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E" w:rsidRPr="00F33CEA" w:rsidRDefault="00AC16BE" w:rsidP="00643B96">
      <w:pPr>
        <w:tabs>
          <w:tab w:val="left" w:pos="5103"/>
        </w:tabs>
        <w:ind w:left="5103"/>
        <w:jc w:val="both"/>
        <w:rPr>
          <w:sz w:val="24"/>
        </w:rPr>
      </w:pPr>
    </w:p>
    <w:p w:rsidR="00643B96" w:rsidRPr="00F33CEA" w:rsidRDefault="00286AED" w:rsidP="00643B96">
      <w:pPr>
        <w:tabs>
          <w:tab w:val="left" w:pos="5103"/>
        </w:tabs>
        <w:ind w:left="5103"/>
        <w:jc w:val="both"/>
        <w:rPr>
          <w:sz w:val="24"/>
        </w:rPr>
      </w:pPr>
      <w:r w:rsidRPr="00F33CEA">
        <w:rPr>
          <w:sz w:val="24"/>
        </w:rPr>
        <w:t>УТВЕРЖДЕНО</w:t>
      </w:r>
      <w:r w:rsidR="00643B96" w:rsidRPr="00F33CEA">
        <w:rPr>
          <w:sz w:val="24"/>
        </w:rPr>
        <w:tab/>
      </w:r>
      <w:r w:rsidR="00643B96" w:rsidRPr="00F33CEA">
        <w:rPr>
          <w:sz w:val="24"/>
        </w:rPr>
        <w:tab/>
      </w:r>
      <w:r w:rsidR="00643B96" w:rsidRPr="00F33CEA">
        <w:rPr>
          <w:sz w:val="24"/>
        </w:rPr>
        <w:tab/>
      </w:r>
    </w:p>
    <w:p w:rsidR="00643B96" w:rsidRPr="00F33CEA" w:rsidRDefault="00286AED" w:rsidP="00286AED">
      <w:pPr>
        <w:ind w:left="5103"/>
        <w:rPr>
          <w:sz w:val="24"/>
        </w:rPr>
      </w:pPr>
      <w:r w:rsidRPr="00F33CEA">
        <w:rPr>
          <w:sz w:val="24"/>
        </w:rPr>
        <w:t xml:space="preserve">Постановлением </w:t>
      </w:r>
      <w:r w:rsidR="00643B96" w:rsidRPr="00F33CEA">
        <w:rPr>
          <w:sz w:val="24"/>
        </w:rPr>
        <w:t xml:space="preserve">Администрации городского округа Королёв Московской области </w:t>
      </w:r>
      <w:r w:rsidR="002872B7" w:rsidRPr="00F33CEA">
        <w:rPr>
          <w:sz w:val="24"/>
        </w:rPr>
        <w:t xml:space="preserve">от </w:t>
      </w:r>
      <w:r w:rsidR="002872B7" w:rsidRPr="002872B7">
        <w:rPr>
          <w:sz w:val="27"/>
          <w:szCs w:val="27"/>
          <w:u w:val="single"/>
        </w:rPr>
        <w:t xml:space="preserve">14.09.2022 </w:t>
      </w:r>
      <w:r w:rsidR="002872B7" w:rsidRPr="002872B7">
        <w:rPr>
          <w:sz w:val="24"/>
          <w:u w:val="single"/>
        </w:rPr>
        <w:t xml:space="preserve">№  </w:t>
      </w:r>
      <w:r w:rsidR="002872B7" w:rsidRPr="002872B7">
        <w:rPr>
          <w:sz w:val="27"/>
          <w:szCs w:val="27"/>
          <w:u w:val="single"/>
        </w:rPr>
        <w:t>1030-ПА</w:t>
      </w:r>
      <w:r w:rsidR="00643B96" w:rsidRPr="00F33CEA">
        <w:rPr>
          <w:sz w:val="24"/>
        </w:rPr>
        <w:tab/>
      </w:r>
    </w:p>
    <w:p w:rsidR="008E16B9" w:rsidRPr="004F1349" w:rsidRDefault="00286AED" w:rsidP="00286AED">
      <w:pPr>
        <w:rPr>
          <w:sz w:val="24"/>
        </w:rPr>
      </w:pPr>
      <w:r w:rsidRPr="00F33CEA">
        <w:rPr>
          <w:sz w:val="24"/>
        </w:rPr>
        <w:t xml:space="preserve">                                                                         </w:t>
      </w:r>
      <w:r w:rsidR="002872B7">
        <w:rPr>
          <w:sz w:val="24"/>
        </w:rPr>
        <w:t xml:space="preserve">       </w:t>
      </w:r>
      <w:r w:rsidR="004E2BC4" w:rsidRPr="00F33CEA">
        <w:rPr>
          <w:sz w:val="24"/>
        </w:rPr>
        <w:t xml:space="preserve">  </w:t>
      </w:r>
    </w:p>
    <w:p w:rsidR="004E2BC4" w:rsidRPr="004F1349" w:rsidRDefault="004E2BC4" w:rsidP="009738A8">
      <w:pPr>
        <w:jc w:val="center"/>
        <w:rPr>
          <w:b/>
          <w:sz w:val="24"/>
        </w:rPr>
      </w:pPr>
    </w:p>
    <w:p w:rsidR="000C004A" w:rsidRPr="004F1349" w:rsidRDefault="000C004A" w:rsidP="00A05692">
      <w:pPr>
        <w:jc w:val="center"/>
        <w:rPr>
          <w:rFonts w:cs="Times New Roman"/>
          <w:b/>
          <w:smallCaps/>
          <w:sz w:val="24"/>
        </w:rPr>
      </w:pPr>
      <w:r w:rsidRPr="004F1349">
        <w:rPr>
          <w:rFonts w:cs="Times New Roman"/>
          <w:b/>
          <w:sz w:val="24"/>
        </w:rPr>
        <w:t>ПОЛОЖЕНИЕ</w:t>
      </w:r>
    </w:p>
    <w:p w:rsidR="00A05692" w:rsidRPr="00ED5304" w:rsidRDefault="00A74817" w:rsidP="00A05692">
      <w:pPr>
        <w:jc w:val="center"/>
        <w:rPr>
          <w:rFonts w:cs="Times New Roman"/>
          <w:b/>
          <w:bCs/>
          <w:sz w:val="24"/>
        </w:rPr>
      </w:pPr>
      <w:r w:rsidRPr="00ED5304">
        <w:rPr>
          <w:rFonts w:cs="Times New Roman"/>
          <w:b/>
          <w:bCs/>
          <w:sz w:val="24"/>
        </w:rPr>
        <w:t>о</w:t>
      </w:r>
      <w:r w:rsidR="00A05692" w:rsidRPr="00ED5304">
        <w:rPr>
          <w:rFonts w:cs="Times New Roman"/>
          <w:b/>
          <w:bCs/>
          <w:sz w:val="24"/>
        </w:rPr>
        <w:t xml:space="preserve"> </w:t>
      </w:r>
      <w:r w:rsidR="00FD46CE" w:rsidRPr="00ED5304">
        <w:rPr>
          <w:rFonts w:cs="Times New Roman"/>
          <w:b/>
          <w:sz w:val="24"/>
          <w:szCs w:val="28"/>
        </w:rPr>
        <w:t>XXX</w:t>
      </w:r>
      <w:r w:rsidR="00FD46CE" w:rsidRPr="00ED5304">
        <w:rPr>
          <w:rFonts w:cs="Times New Roman"/>
          <w:b/>
          <w:bCs/>
          <w:sz w:val="24"/>
        </w:rPr>
        <w:t xml:space="preserve"> </w:t>
      </w:r>
      <w:r w:rsidR="00A05692" w:rsidRPr="00ED5304">
        <w:rPr>
          <w:rFonts w:cs="Times New Roman"/>
          <w:b/>
          <w:bCs/>
          <w:sz w:val="24"/>
        </w:rPr>
        <w:t>Меж</w:t>
      </w:r>
      <w:r w:rsidRPr="00ED5304">
        <w:rPr>
          <w:rFonts w:cs="Times New Roman"/>
          <w:b/>
          <w:bCs/>
          <w:sz w:val="24"/>
        </w:rPr>
        <w:t>дународной космической олимпиаде</w:t>
      </w:r>
    </w:p>
    <w:p w:rsidR="006B23E9" w:rsidRPr="00ED5304" w:rsidRDefault="006B23E9" w:rsidP="001A3C9C">
      <w:pPr>
        <w:jc w:val="both"/>
        <w:rPr>
          <w:rFonts w:cs="Times New Roman"/>
          <w:sz w:val="24"/>
        </w:rPr>
      </w:pPr>
    </w:p>
    <w:p w:rsidR="00A05692" w:rsidRPr="00ED5304" w:rsidRDefault="005507FA" w:rsidP="001A3C9C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rFonts w:cs="Times New Roman"/>
          <w:b/>
          <w:sz w:val="24"/>
        </w:rPr>
      </w:pPr>
      <w:r w:rsidRPr="00ED5304">
        <w:rPr>
          <w:rFonts w:cs="Times New Roman"/>
          <w:b/>
          <w:sz w:val="24"/>
        </w:rPr>
        <w:t>Общие положения</w:t>
      </w:r>
    </w:p>
    <w:p w:rsidR="00A05692" w:rsidRPr="00ED5304" w:rsidRDefault="00A05692" w:rsidP="00A05692">
      <w:pPr>
        <w:tabs>
          <w:tab w:val="left" w:pos="709"/>
        </w:tabs>
        <w:rPr>
          <w:rFonts w:cs="Times New Roman"/>
          <w:b/>
          <w:sz w:val="24"/>
        </w:rPr>
      </w:pPr>
    </w:p>
    <w:p w:rsidR="00940D74" w:rsidRPr="00ED5304" w:rsidRDefault="00770CC8" w:rsidP="001A3C9C">
      <w:pPr>
        <w:ind w:firstLine="709"/>
        <w:jc w:val="both"/>
        <w:rPr>
          <w:rFonts w:cs="Times New Roman"/>
          <w:bCs/>
          <w:sz w:val="24"/>
        </w:rPr>
      </w:pPr>
      <w:r w:rsidRPr="00ED5304">
        <w:rPr>
          <w:rFonts w:cs="Times New Roman"/>
          <w:sz w:val="24"/>
        </w:rPr>
        <w:t>1.1</w:t>
      </w:r>
      <w:r w:rsidR="00A05692" w:rsidRPr="00ED5304">
        <w:rPr>
          <w:rFonts w:cs="Times New Roman"/>
          <w:sz w:val="24"/>
        </w:rPr>
        <w:t xml:space="preserve">. </w:t>
      </w:r>
      <w:r w:rsidR="00940D74" w:rsidRPr="00ED5304">
        <w:rPr>
          <w:rFonts w:cs="Times New Roman"/>
          <w:sz w:val="24"/>
        </w:rPr>
        <w:t xml:space="preserve">Настоящее Положение </w:t>
      </w:r>
      <w:r w:rsidR="00A74817" w:rsidRPr="00ED5304">
        <w:rPr>
          <w:rFonts w:cs="Times New Roman"/>
          <w:bCs/>
          <w:sz w:val="24"/>
        </w:rPr>
        <w:t>о</w:t>
      </w:r>
      <w:r w:rsidR="00A05692" w:rsidRPr="00ED5304">
        <w:rPr>
          <w:rFonts w:cs="Times New Roman"/>
          <w:bCs/>
          <w:sz w:val="24"/>
        </w:rPr>
        <w:t xml:space="preserve"> Меж</w:t>
      </w:r>
      <w:r w:rsidR="00A74817" w:rsidRPr="00ED5304">
        <w:rPr>
          <w:rFonts w:cs="Times New Roman"/>
          <w:bCs/>
          <w:sz w:val="24"/>
        </w:rPr>
        <w:t>дународной космической олимпиаде</w:t>
      </w:r>
      <w:r w:rsidR="00A05692" w:rsidRPr="00ED5304">
        <w:rPr>
          <w:rFonts w:cs="Times New Roman"/>
          <w:bCs/>
          <w:sz w:val="24"/>
        </w:rPr>
        <w:t xml:space="preserve"> </w:t>
      </w:r>
      <w:r w:rsidR="00940D74" w:rsidRPr="00ED5304">
        <w:rPr>
          <w:rFonts w:cs="Times New Roman"/>
          <w:sz w:val="24"/>
        </w:rPr>
        <w:t xml:space="preserve">(далее – Положение) определяет правила организации и проведения </w:t>
      </w:r>
      <w:r w:rsidR="00A05692" w:rsidRPr="00ED5304">
        <w:rPr>
          <w:rFonts w:cs="Times New Roman"/>
          <w:bCs/>
          <w:sz w:val="24"/>
        </w:rPr>
        <w:t>Международной космической олимпиады</w:t>
      </w:r>
      <w:r w:rsidR="00A74817" w:rsidRPr="00ED5304">
        <w:rPr>
          <w:rFonts w:cs="Times New Roman"/>
          <w:bCs/>
          <w:sz w:val="24"/>
        </w:rPr>
        <w:t xml:space="preserve"> </w:t>
      </w:r>
      <w:r w:rsidR="00A74817" w:rsidRPr="00ED5304">
        <w:rPr>
          <w:rFonts w:cs="Times New Roman"/>
          <w:sz w:val="24"/>
        </w:rPr>
        <w:t xml:space="preserve">(далее – Олимпиада) </w:t>
      </w:r>
      <w:r w:rsidR="00A05692" w:rsidRPr="00ED5304">
        <w:rPr>
          <w:rFonts w:cs="Times New Roman"/>
          <w:bCs/>
          <w:sz w:val="24"/>
        </w:rPr>
        <w:t>в городском округе Королёв Московской области</w:t>
      </w:r>
      <w:r w:rsidR="00940D74" w:rsidRPr="00ED5304">
        <w:rPr>
          <w:rFonts w:cs="Times New Roman"/>
          <w:sz w:val="24"/>
        </w:rPr>
        <w:t>, ее организационно-методическое обеспечение, правила участия и определения победителей и призеров.</w:t>
      </w:r>
    </w:p>
    <w:p w:rsidR="00940D74" w:rsidRPr="00ED5304" w:rsidRDefault="00770CC8" w:rsidP="001A3C9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1.2.</w:t>
      </w:r>
      <w:r w:rsidR="00A05692" w:rsidRPr="00ED5304">
        <w:rPr>
          <w:rFonts w:cs="Times New Roman"/>
          <w:sz w:val="24"/>
        </w:rPr>
        <w:t xml:space="preserve"> </w:t>
      </w:r>
      <w:r w:rsidR="002565F3" w:rsidRPr="00ED5304">
        <w:rPr>
          <w:rFonts w:cs="Times New Roman"/>
          <w:b/>
          <w:sz w:val="24"/>
        </w:rPr>
        <w:t>Цель и задачи</w:t>
      </w:r>
      <w:r w:rsidR="00940D74" w:rsidRPr="00ED5304">
        <w:rPr>
          <w:rFonts w:cs="Times New Roman"/>
          <w:b/>
          <w:sz w:val="24"/>
        </w:rPr>
        <w:t xml:space="preserve"> Олимпиады:</w:t>
      </w:r>
    </w:p>
    <w:p w:rsidR="00940D74" w:rsidRPr="00ED5304" w:rsidRDefault="00770CC8" w:rsidP="001A3C9C">
      <w:pPr>
        <w:tabs>
          <w:tab w:val="left" w:pos="1560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1.3.</w:t>
      </w:r>
      <w:r w:rsidR="00A05692" w:rsidRPr="00ED5304">
        <w:rPr>
          <w:rFonts w:cs="Times New Roman"/>
          <w:sz w:val="24"/>
        </w:rPr>
        <w:t xml:space="preserve"> </w:t>
      </w:r>
      <w:r w:rsidR="002565F3" w:rsidRPr="00ED5304">
        <w:rPr>
          <w:rFonts w:cs="Times New Roman"/>
          <w:sz w:val="24"/>
        </w:rPr>
        <w:t>Цель Олимпиады: разви</w:t>
      </w:r>
      <w:r w:rsidR="00940D74" w:rsidRPr="00ED5304">
        <w:rPr>
          <w:rFonts w:cs="Times New Roman"/>
          <w:sz w:val="24"/>
        </w:rPr>
        <w:t>т</w:t>
      </w:r>
      <w:r w:rsidR="002565F3" w:rsidRPr="00ED5304">
        <w:rPr>
          <w:rFonts w:cs="Times New Roman"/>
          <w:sz w:val="24"/>
        </w:rPr>
        <w:t>ие профессиональных</w:t>
      </w:r>
      <w:r w:rsidR="00940D74" w:rsidRPr="00ED5304">
        <w:rPr>
          <w:rFonts w:cs="Times New Roman"/>
          <w:sz w:val="24"/>
        </w:rPr>
        <w:t xml:space="preserve"> интерес</w:t>
      </w:r>
      <w:r w:rsidR="002565F3" w:rsidRPr="00ED5304">
        <w:rPr>
          <w:rFonts w:cs="Times New Roman"/>
          <w:sz w:val="24"/>
        </w:rPr>
        <w:t>ов</w:t>
      </w:r>
      <w:r w:rsidR="00940D74" w:rsidRPr="00ED5304">
        <w:rPr>
          <w:rFonts w:cs="Times New Roman"/>
          <w:sz w:val="24"/>
        </w:rPr>
        <w:t xml:space="preserve"> старшеклассников к </w:t>
      </w:r>
      <w:r w:rsidR="007442BD" w:rsidRPr="00ED5304">
        <w:rPr>
          <w:rFonts w:cs="Times New Roman"/>
          <w:sz w:val="24"/>
        </w:rPr>
        <w:t xml:space="preserve">профессиям </w:t>
      </w:r>
      <w:r w:rsidR="00940D74" w:rsidRPr="00ED5304">
        <w:rPr>
          <w:rFonts w:cs="Times New Roman"/>
          <w:sz w:val="24"/>
        </w:rPr>
        <w:t>аэрокосмического профиля.</w:t>
      </w:r>
    </w:p>
    <w:p w:rsidR="002565F3" w:rsidRPr="00ED5304" w:rsidRDefault="00A05692" w:rsidP="001A3C9C">
      <w:pPr>
        <w:tabs>
          <w:tab w:val="left" w:pos="1560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1.</w:t>
      </w:r>
      <w:r w:rsidR="00770CC8" w:rsidRPr="00ED5304">
        <w:rPr>
          <w:rFonts w:cs="Times New Roman"/>
          <w:sz w:val="24"/>
        </w:rPr>
        <w:t>4</w:t>
      </w:r>
      <w:r w:rsidRPr="00ED5304">
        <w:rPr>
          <w:rFonts w:cs="Times New Roman"/>
          <w:sz w:val="24"/>
        </w:rPr>
        <w:t xml:space="preserve">. </w:t>
      </w:r>
      <w:r w:rsidR="002565F3" w:rsidRPr="00ED5304">
        <w:rPr>
          <w:rFonts w:cs="Times New Roman"/>
          <w:sz w:val="24"/>
        </w:rPr>
        <w:t xml:space="preserve">Задачи Олимпиады: </w:t>
      </w:r>
    </w:p>
    <w:p w:rsidR="007442BD" w:rsidRPr="00ED5304" w:rsidRDefault="00F0037A" w:rsidP="001A3C9C">
      <w:pPr>
        <w:numPr>
          <w:ilvl w:val="0"/>
          <w:numId w:val="39"/>
        </w:numPr>
        <w:tabs>
          <w:tab w:val="left" w:pos="1560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bCs/>
          <w:iCs/>
          <w:sz w:val="24"/>
        </w:rPr>
        <w:t>с</w:t>
      </w:r>
      <w:r w:rsidR="007442BD" w:rsidRPr="00ED5304">
        <w:rPr>
          <w:rFonts w:cs="Times New Roman"/>
          <w:bCs/>
          <w:iCs/>
          <w:sz w:val="24"/>
        </w:rPr>
        <w:t>одействие формированию у учащихся навыков ведения экспериментальной, ис</w:t>
      </w:r>
      <w:r w:rsidRPr="00ED5304">
        <w:rPr>
          <w:rFonts w:cs="Times New Roman"/>
          <w:bCs/>
          <w:iCs/>
          <w:sz w:val="24"/>
        </w:rPr>
        <w:t>следовательской, научной работы;</w:t>
      </w:r>
    </w:p>
    <w:p w:rsidR="007442BD" w:rsidRPr="00ED5304" w:rsidRDefault="00F0037A" w:rsidP="001A3C9C">
      <w:pPr>
        <w:numPr>
          <w:ilvl w:val="0"/>
          <w:numId w:val="39"/>
        </w:numPr>
        <w:tabs>
          <w:tab w:val="left" w:pos="1560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bCs/>
          <w:iCs/>
          <w:sz w:val="24"/>
        </w:rPr>
        <w:t>ф</w:t>
      </w:r>
      <w:r w:rsidR="007442BD" w:rsidRPr="00ED5304">
        <w:rPr>
          <w:rFonts w:cs="Times New Roman"/>
          <w:bCs/>
          <w:iCs/>
          <w:sz w:val="24"/>
        </w:rPr>
        <w:t>орми</w:t>
      </w:r>
      <w:r w:rsidRPr="00ED5304">
        <w:rPr>
          <w:rFonts w:cs="Times New Roman"/>
          <w:bCs/>
          <w:iCs/>
          <w:sz w:val="24"/>
        </w:rPr>
        <w:t>рование умений работы в команде;</w:t>
      </w:r>
    </w:p>
    <w:p w:rsidR="007442BD" w:rsidRPr="00ED5304" w:rsidRDefault="00F0037A" w:rsidP="001A3C9C">
      <w:pPr>
        <w:numPr>
          <w:ilvl w:val="0"/>
          <w:numId w:val="39"/>
        </w:numPr>
        <w:tabs>
          <w:tab w:val="left" w:pos="1560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bCs/>
          <w:iCs/>
          <w:sz w:val="24"/>
        </w:rPr>
        <w:t>с</w:t>
      </w:r>
      <w:r w:rsidR="007442BD" w:rsidRPr="00ED5304">
        <w:rPr>
          <w:rFonts w:cs="Times New Roman"/>
          <w:bCs/>
          <w:iCs/>
          <w:sz w:val="24"/>
        </w:rPr>
        <w:t>одействие развитию уме</w:t>
      </w:r>
      <w:r w:rsidRPr="00ED5304">
        <w:rPr>
          <w:rFonts w:cs="Times New Roman"/>
          <w:bCs/>
          <w:iCs/>
          <w:sz w:val="24"/>
        </w:rPr>
        <w:t>ний по решению инженерных задач;</w:t>
      </w:r>
    </w:p>
    <w:p w:rsidR="007442BD" w:rsidRPr="00ED5304" w:rsidRDefault="00F0037A" w:rsidP="001A3C9C">
      <w:pPr>
        <w:numPr>
          <w:ilvl w:val="0"/>
          <w:numId w:val="39"/>
        </w:numPr>
        <w:tabs>
          <w:tab w:val="left" w:pos="1560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bCs/>
          <w:iCs/>
          <w:sz w:val="24"/>
        </w:rPr>
        <w:t>р</w:t>
      </w:r>
      <w:r w:rsidR="007442BD" w:rsidRPr="00ED5304">
        <w:rPr>
          <w:rFonts w:cs="Times New Roman"/>
          <w:bCs/>
          <w:iCs/>
          <w:sz w:val="24"/>
        </w:rPr>
        <w:t>азвитие</w:t>
      </w:r>
      <w:r w:rsidRPr="00ED5304">
        <w:rPr>
          <w:rFonts w:cs="Times New Roman"/>
          <w:bCs/>
          <w:iCs/>
          <w:sz w:val="24"/>
        </w:rPr>
        <w:t xml:space="preserve"> творческой активности учащихся;</w:t>
      </w:r>
    </w:p>
    <w:p w:rsidR="007442BD" w:rsidRPr="00ED5304" w:rsidRDefault="00F0037A" w:rsidP="001A3C9C">
      <w:pPr>
        <w:numPr>
          <w:ilvl w:val="0"/>
          <w:numId w:val="39"/>
        </w:numPr>
        <w:tabs>
          <w:tab w:val="left" w:pos="1560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bCs/>
          <w:iCs/>
          <w:sz w:val="24"/>
        </w:rPr>
        <w:t>с</w:t>
      </w:r>
      <w:r w:rsidR="007442BD" w:rsidRPr="00ED5304">
        <w:rPr>
          <w:rFonts w:cs="Times New Roman"/>
          <w:bCs/>
          <w:iCs/>
          <w:sz w:val="24"/>
        </w:rPr>
        <w:t>тимулирование  к  совершенствованию знаний по учебным дисциплинам (математика, ф</w:t>
      </w:r>
      <w:r w:rsidRPr="00ED5304">
        <w:rPr>
          <w:rFonts w:cs="Times New Roman"/>
          <w:bCs/>
          <w:iCs/>
          <w:sz w:val="24"/>
        </w:rPr>
        <w:t>изика, информатика, литература);</w:t>
      </w:r>
    </w:p>
    <w:p w:rsidR="007442BD" w:rsidRPr="00ED5304" w:rsidRDefault="00F0037A" w:rsidP="001A3C9C">
      <w:pPr>
        <w:numPr>
          <w:ilvl w:val="0"/>
          <w:numId w:val="39"/>
        </w:numPr>
        <w:tabs>
          <w:tab w:val="left" w:pos="1560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bCs/>
          <w:iCs/>
          <w:sz w:val="24"/>
        </w:rPr>
        <w:t>ф</w:t>
      </w:r>
      <w:r w:rsidR="007442BD" w:rsidRPr="00ED5304">
        <w:rPr>
          <w:rFonts w:cs="Times New Roman"/>
          <w:bCs/>
          <w:iCs/>
          <w:sz w:val="24"/>
        </w:rPr>
        <w:t>ормирование навыков публичных выступлений.</w:t>
      </w:r>
    </w:p>
    <w:p w:rsidR="00940D74" w:rsidRPr="00ED5304" w:rsidRDefault="00286AED" w:rsidP="001A3C9C">
      <w:pPr>
        <w:jc w:val="both"/>
        <w:rPr>
          <w:rFonts w:eastAsia="Times New Roman" w:cs="Times New Roman"/>
          <w:sz w:val="24"/>
          <w:lang w:eastAsia="ru-RU"/>
        </w:rPr>
      </w:pPr>
      <w:r w:rsidRPr="00ED5304">
        <w:rPr>
          <w:rFonts w:cs="Times New Roman"/>
          <w:sz w:val="24"/>
        </w:rPr>
        <w:t xml:space="preserve">         </w:t>
      </w:r>
      <w:r w:rsidR="00A05692" w:rsidRPr="00ED5304">
        <w:rPr>
          <w:rFonts w:cs="Times New Roman"/>
          <w:sz w:val="24"/>
        </w:rPr>
        <w:t>1.</w:t>
      </w:r>
      <w:r w:rsidR="00770CC8" w:rsidRPr="00ED5304">
        <w:rPr>
          <w:rFonts w:cs="Times New Roman"/>
          <w:sz w:val="24"/>
        </w:rPr>
        <w:t>5</w:t>
      </w:r>
      <w:r w:rsidR="00A05692" w:rsidRPr="00ED5304">
        <w:rPr>
          <w:rFonts w:cs="Times New Roman"/>
          <w:sz w:val="24"/>
        </w:rPr>
        <w:t xml:space="preserve">. </w:t>
      </w:r>
      <w:proofErr w:type="gramStart"/>
      <w:r w:rsidR="00940D74" w:rsidRPr="00ED5304">
        <w:rPr>
          <w:rFonts w:cs="Times New Roman"/>
          <w:sz w:val="24"/>
        </w:rPr>
        <w:t xml:space="preserve">Олимпиада проводится Администрацией городского округа Королёв </w:t>
      </w:r>
      <w:r w:rsidR="0097606E" w:rsidRPr="00ED5304">
        <w:rPr>
          <w:rFonts w:cs="Times New Roman"/>
          <w:sz w:val="24"/>
        </w:rPr>
        <w:t>Московской области совместно с П</w:t>
      </w:r>
      <w:r w:rsidR="00FC5F42" w:rsidRPr="00ED5304">
        <w:rPr>
          <w:rFonts w:cs="Times New Roman"/>
          <w:sz w:val="24"/>
        </w:rPr>
        <w:t>АО «Ракетно-космическая корпорация</w:t>
      </w:r>
      <w:r w:rsidR="00940D74" w:rsidRPr="00ED5304">
        <w:rPr>
          <w:rFonts w:cs="Times New Roman"/>
          <w:sz w:val="24"/>
        </w:rPr>
        <w:t xml:space="preserve"> «Энергия»</w:t>
      </w:r>
      <w:r w:rsidR="007442BD" w:rsidRPr="00ED5304">
        <w:rPr>
          <w:rFonts w:cs="Times New Roman"/>
          <w:sz w:val="24"/>
        </w:rPr>
        <w:t xml:space="preserve"> </w:t>
      </w:r>
      <w:r w:rsidR="002A4B7F" w:rsidRPr="00ED5304">
        <w:rPr>
          <w:rFonts w:cs="Times New Roman"/>
          <w:sz w:val="24"/>
        </w:rPr>
        <w:t>имени С.П.Королёва»</w:t>
      </w:r>
      <w:r w:rsidR="00940D74" w:rsidRPr="00ED5304">
        <w:rPr>
          <w:rFonts w:cs="Times New Roman"/>
          <w:sz w:val="24"/>
        </w:rPr>
        <w:t xml:space="preserve">, </w:t>
      </w:r>
      <w:r w:rsidR="00FC5F42" w:rsidRPr="00ED5304">
        <w:rPr>
          <w:rFonts w:cs="Times New Roman"/>
          <w:sz w:val="24"/>
        </w:rPr>
        <w:t>АО «Центральный научно-исследова</w:t>
      </w:r>
      <w:r w:rsidR="00FD46CE" w:rsidRPr="00ED5304">
        <w:rPr>
          <w:rFonts w:cs="Times New Roman"/>
          <w:sz w:val="24"/>
        </w:rPr>
        <w:t>тельский институт машиностроения</w:t>
      </w:r>
      <w:r w:rsidR="00FC5F42" w:rsidRPr="00ED5304">
        <w:rPr>
          <w:rFonts w:cs="Times New Roman"/>
          <w:sz w:val="24"/>
        </w:rPr>
        <w:t>», АО «Научно-производственное объединение измерительной техники»,</w:t>
      </w:r>
      <w:r w:rsidR="00823A91" w:rsidRPr="00ED5304">
        <w:rPr>
          <w:rFonts w:cs="Times New Roman"/>
          <w:sz w:val="24"/>
        </w:rPr>
        <w:t xml:space="preserve"> </w:t>
      </w:r>
      <w:r w:rsidR="002A4B7F" w:rsidRPr="00ED5304">
        <w:rPr>
          <w:rFonts w:eastAsia="Times New Roman" w:cs="Times New Roman"/>
          <w:sz w:val="24"/>
          <w:lang w:eastAsia="ru-RU"/>
        </w:rPr>
        <w:t xml:space="preserve">Федеральным государственным бюджетным учреждением </w:t>
      </w:r>
      <w:r w:rsidR="002A4B7F" w:rsidRPr="00ED5304">
        <w:rPr>
          <w:rFonts w:eastAsia="Times New Roman" w:cs="Times New Roman"/>
          <w:color w:val="000000"/>
          <w:sz w:val="24"/>
          <w:lang w:eastAsia="ru-RU"/>
        </w:rPr>
        <w:t>4-ым центральным научно-исследовательским орденов Октябрьской Революции и Трудового Красного Знамени институтом Министерства обороны Российской Федерации,</w:t>
      </w:r>
      <w:r w:rsidR="002A4B7F" w:rsidRPr="00ED5304">
        <w:rPr>
          <w:rFonts w:eastAsia="Times New Roman" w:cs="Times New Roman"/>
          <w:sz w:val="24"/>
          <w:lang w:eastAsia="ru-RU"/>
        </w:rPr>
        <w:t xml:space="preserve"> </w:t>
      </w:r>
      <w:r w:rsidR="00FC5F42" w:rsidRPr="00ED5304">
        <w:rPr>
          <w:rFonts w:cs="Times New Roman"/>
          <w:sz w:val="24"/>
        </w:rPr>
        <w:t>К</w:t>
      </w:r>
      <w:r w:rsidR="00940D74" w:rsidRPr="00ED5304">
        <w:rPr>
          <w:rFonts w:cs="Times New Roman"/>
          <w:sz w:val="24"/>
        </w:rPr>
        <w:t>омитетом образования Администрации городского округа Королёв Московской области (далее – Комитет образования)</w:t>
      </w:r>
      <w:r w:rsidR="002A4B7F" w:rsidRPr="00ED5304">
        <w:rPr>
          <w:rFonts w:cs="Times New Roman"/>
          <w:sz w:val="24"/>
        </w:rPr>
        <w:t>,</w:t>
      </w:r>
      <w:r w:rsidR="002A4B7F" w:rsidRPr="00ED5304">
        <w:rPr>
          <w:rFonts w:ascii="Helvetica" w:hAnsi="Helvetica"/>
          <w:color w:val="555555"/>
          <w:sz w:val="24"/>
          <w:shd w:val="clear" w:color="auto" w:fill="FFFFFF"/>
        </w:rPr>
        <w:t xml:space="preserve"> </w:t>
      </w:r>
      <w:r w:rsidR="002A4B7F" w:rsidRPr="00ED5304">
        <w:rPr>
          <w:rFonts w:eastAsia="Times New Roman" w:cs="Times New Roman"/>
          <w:color w:val="000000"/>
          <w:sz w:val="24"/>
          <w:lang w:eastAsia="ru-RU"/>
        </w:rPr>
        <w:t>Государственным бюджетным</w:t>
      </w:r>
      <w:proofErr w:type="gramEnd"/>
      <w:r w:rsidR="002A4B7F" w:rsidRPr="00ED5304">
        <w:rPr>
          <w:rFonts w:eastAsia="Times New Roman" w:cs="Times New Roman"/>
          <w:color w:val="000000"/>
          <w:sz w:val="24"/>
          <w:lang w:eastAsia="ru-RU"/>
        </w:rPr>
        <w:t xml:space="preserve"> образовательным учреждением высшего образования Московской области «Технологический университет имени дважды Героя Советского Союза, летчика-космонавта А.А. Леонова»</w:t>
      </w:r>
      <w:r w:rsidR="00FD46CE" w:rsidRPr="00ED5304">
        <w:rPr>
          <w:rFonts w:eastAsia="Times New Roman" w:cs="Times New Roman"/>
          <w:color w:val="000000"/>
          <w:sz w:val="24"/>
          <w:lang w:eastAsia="ru-RU"/>
        </w:rPr>
        <w:t xml:space="preserve">, </w:t>
      </w:r>
      <w:r w:rsidR="002A4B7F" w:rsidRPr="00ED5304">
        <w:rPr>
          <w:color w:val="000000"/>
          <w:sz w:val="24"/>
        </w:rPr>
        <w:t xml:space="preserve"> </w:t>
      </w:r>
      <w:r w:rsidR="007442BD" w:rsidRPr="00ED5304">
        <w:rPr>
          <w:rFonts w:cs="Times New Roman"/>
          <w:sz w:val="24"/>
        </w:rPr>
        <w:t>ц</w:t>
      </w:r>
      <w:r w:rsidR="008E16B9" w:rsidRPr="00ED5304">
        <w:rPr>
          <w:rFonts w:cs="Times New Roman"/>
          <w:sz w:val="24"/>
        </w:rPr>
        <w:t>ентр</w:t>
      </w:r>
      <w:r w:rsidR="00750CAC" w:rsidRPr="00ED5304">
        <w:rPr>
          <w:rFonts w:cs="Times New Roman"/>
          <w:sz w:val="24"/>
        </w:rPr>
        <w:t>ом</w:t>
      </w:r>
      <w:r w:rsidR="009738A8" w:rsidRPr="00ED5304">
        <w:rPr>
          <w:rFonts w:cs="Times New Roman"/>
          <w:sz w:val="24"/>
        </w:rPr>
        <w:t xml:space="preserve"> дополнительного образования «Детский технопарк «Кванториум»</w:t>
      </w:r>
      <w:r w:rsidR="007442BD" w:rsidRPr="00ED5304">
        <w:rPr>
          <w:rFonts w:cs="Times New Roman"/>
          <w:sz w:val="24"/>
        </w:rPr>
        <w:t xml:space="preserve"> ГБОУ ВО</w:t>
      </w:r>
      <w:r w:rsidR="00C04F2B" w:rsidRPr="00ED5304">
        <w:rPr>
          <w:rFonts w:cs="Times New Roman"/>
          <w:sz w:val="24"/>
        </w:rPr>
        <w:t xml:space="preserve"> МО «Т</w:t>
      </w:r>
      <w:r w:rsidR="000B4304" w:rsidRPr="00ED5304">
        <w:rPr>
          <w:rFonts w:cs="Times New Roman"/>
          <w:sz w:val="24"/>
        </w:rPr>
        <w:t>ехнологический университет</w:t>
      </w:r>
      <w:r w:rsidR="007442BD" w:rsidRPr="00ED5304">
        <w:rPr>
          <w:rFonts w:cs="Times New Roman"/>
          <w:sz w:val="24"/>
        </w:rPr>
        <w:t xml:space="preserve">». </w:t>
      </w:r>
    </w:p>
    <w:p w:rsidR="00940D74" w:rsidRPr="00ED5304" w:rsidRDefault="00A05692" w:rsidP="001A3C9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1.</w:t>
      </w:r>
      <w:r w:rsidR="00770CC8" w:rsidRPr="00ED5304">
        <w:rPr>
          <w:rFonts w:cs="Times New Roman"/>
          <w:sz w:val="24"/>
        </w:rPr>
        <w:t>6</w:t>
      </w:r>
      <w:r w:rsidRPr="00ED5304">
        <w:rPr>
          <w:rFonts w:cs="Times New Roman"/>
          <w:sz w:val="24"/>
        </w:rPr>
        <w:t xml:space="preserve">. </w:t>
      </w:r>
      <w:r w:rsidR="00940D74" w:rsidRPr="00ED5304">
        <w:rPr>
          <w:rFonts w:cs="Times New Roman"/>
          <w:sz w:val="24"/>
        </w:rPr>
        <w:tab/>
        <w:t>Олимпиада проводится ежегодно в период с 1 сентября по 31 октября.</w:t>
      </w:r>
    </w:p>
    <w:p w:rsidR="00940D74" w:rsidRPr="00ED5304" w:rsidRDefault="00A05692" w:rsidP="001A3C9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1.</w:t>
      </w:r>
      <w:r w:rsidR="00770CC8" w:rsidRPr="00ED5304">
        <w:rPr>
          <w:rFonts w:cs="Times New Roman"/>
          <w:sz w:val="24"/>
        </w:rPr>
        <w:t>7</w:t>
      </w:r>
      <w:r w:rsidRPr="00ED5304">
        <w:rPr>
          <w:rFonts w:cs="Times New Roman"/>
          <w:sz w:val="24"/>
        </w:rPr>
        <w:t xml:space="preserve">. </w:t>
      </w:r>
      <w:r w:rsidR="00940D74" w:rsidRPr="00ED5304">
        <w:rPr>
          <w:rFonts w:cs="Times New Roman"/>
          <w:sz w:val="24"/>
        </w:rPr>
        <w:t>Олимпиада состоит из 2–х туров:</w:t>
      </w:r>
    </w:p>
    <w:p w:rsidR="00940D74" w:rsidRPr="00ED5304" w:rsidRDefault="00F61D65" w:rsidP="001A3C9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ab/>
      </w:r>
      <w:r w:rsidR="000E0B30" w:rsidRPr="00ED5304">
        <w:rPr>
          <w:rFonts w:cs="Times New Roman"/>
          <w:sz w:val="24"/>
        </w:rPr>
        <w:t>1 тур – отборочный</w:t>
      </w:r>
      <w:proofErr w:type="gramStart"/>
      <w:r w:rsidR="007C198F" w:rsidRPr="00ED5304">
        <w:rPr>
          <w:rFonts w:cs="Times New Roman"/>
          <w:sz w:val="24"/>
        </w:rPr>
        <w:t xml:space="preserve"> </w:t>
      </w:r>
      <w:r w:rsidR="000E0B30" w:rsidRPr="00ED5304">
        <w:rPr>
          <w:rFonts w:cs="Times New Roman"/>
          <w:sz w:val="24"/>
        </w:rPr>
        <w:t>:</w:t>
      </w:r>
      <w:proofErr w:type="gramEnd"/>
      <w:r w:rsidR="001A3C9C" w:rsidRPr="00ED5304">
        <w:rPr>
          <w:rFonts w:cs="Times New Roman"/>
          <w:sz w:val="24"/>
        </w:rPr>
        <w:t xml:space="preserve"> может</w:t>
      </w:r>
      <w:r w:rsidR="000E0B30" w:rsidRPr="00ED5304">
        <w:rPr>
          <w:rFonts w:cs="Times New Roman"/>
          <w:sz w:val="24"/>
        </w:rPr>
        <w:t xml:space="preserve"> проводит</w:t>
      </w:r>
      <w:r w:rsidR="001A3C9C" w:rsidRPr="00ED5304">
        <w:rPr>
          <w:rFonts w:cs="Times New Roman"/>
          <w:sz w:val="24"/>
        </w:rPr>
        <w:t>ь</w:t>
      </w:r>
      <w:r w:rsidR="000E0B30" w:rsidRPr="00ED5304">
        <w:rPr>
          <w:rFonts w:cs="Times New Roman"/>
          <w:sz w:val="24"/>
        </w:rPr>
        <w:t>ся ежегодно в  сентябре</w:t>
      </w:r>
      <w:r w:rsidR="004266DF" w:rsidRPr="00ED5304">
        <w:rPr>
          <w:rFonts w:cs="Times New Roman"/>
          <w:sz w:val="24"/>
        </w:rPr>
        <w:t>-октябре</w:t>
      </w:r>
      <w:r w:rsidR="000E0B30" w:rsidRPr="00ED5304">
        <w:rPr>
          <w:rFonts w:cs="Times New Roman"/>
          <w:sz w:val="24"/>
        </w:rPr>
        <w:t xml:space="preserve">  в очной, очно-заочной, заочной формах.</w:t>
      </w:r>
    </w:p>
    <w:p w:rsidR="00940D74" w:rsidRPr="00ED5304" w:rsidRDefault="00F61D65" w:rsidP="001A3C9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ab/>
      </w:r>
      <w:r w:rsidR="00497B3F" w:rsidRPr="00ED5304">
        <w:rPr>
          <w:rFonts w:cs="Times New Roman"/>
          <w:sz w:val="24"/>
        </w:rPr>
        <w:t>2</w:t>
      </w:r>
      <w:r w:rsidR="00940D74" w:rsidRPr="00ED5304">
        <w:rPr>
          <w:rFonts w:cs="Times New Roman"/>
          <w:sz w:val="24"/>
        </w:rPr>
        <w:t xml:space="preserve"> тур – заключител</w:t>
      </w:r>
      <w:r w:rsidR="002565F3" w:rsidRPr="00ED5304">
        <w:rPr>
          <w:rFonts w:cs="Times New Roman"/>
          <w:sz w:val="24"/>
        </w:rPr>
        <w:t xml:space="preserve">ьный: </w:t>
      </w:r>
      <w:r w:rsidR="001A3C9C" w:rsidRPr="00ED5304">
        <w:rPr>
          <w:rFonts w:cs="Times New Roman"/>
          <w:sz w:val="24"/>
        </w:rPr>
        <w:t xml:space="preserve">может </w:t>
      </w:r>
      <w:r w:rsidR="002565F3" w:rsidRPr="00ED5304">
        <w:rPr>
          <w:rFonts w:cs="Times New Roman"/>
          <w:sz w:val="24"/>
        </w:rPr>
        <w:t>п</w:t>
      </w:r>
      <w:r w:rsidR="00940D74" w:rsidRPr="00ED5304">
        <w:rPr>
          <w:rFonts w:cs="Times New Roman"/>
          <w:sz w:val="24"/>
        </w:rPr>
        <w:t>роводит</w:t>
      </w:r>
      <w:r w:rsidR="001A3C9C" w:rsidRPr="00ED5304">
        <w:rPr>
          <w:rFonts w:cs="Times New Roman"/>
          <w:sz w:val="24"/>
        </w:rPr>
        <w:t>ь</w:t>
      </w:r>
      <w:r w:rsidR="00940D74" w:rsidRPr="00ED5304">
        <w:rPr>
          <w:rFonts w:cs="Times New Roman"/>
          <w:sz w:val="24"/>
        </w:rPr>
        <w:t>ся во второй – третьей декад</w:t>
      </w:r>
      <w:r w:rsidR="002565F3" w:rsidRPr="00ED5304">
        <w:rPr>
          <w:rFonts w:cs="Times New Roman"/>
          <w:sz w:val="24"/>
        </w:rPr>
        <w:t>ах</w:t>
      </w:r>
      <w:r w:rsidR="00940D74" w:rsidRPr="00ED5304">
        <w:rPr>
          <w:rFonts w:cs="Times New Roman"/>
          <w:sz w:val="24"/>
        </w:rPr>
        <w:t xml:space="preserve"> октября в очной</w:t>
      </w:r>
      <w:r w:rsidR="001A3C9C" w:rsidRPr="00ED5304">
        <w:rPr>
          <w:rFonts w:cs="Times New Roman"/>
          <w:sz w:val="24"/>
        </w:rPr>
        <w:t xml:space="preserve"> форме, </w:t>
      </w:r>
      <w:proofErr w:type="spellStart"/>
      <w:r w:rsidR="001A3C9C" w:rsidRPr="00ED5304">
        <w:rPr>
          <w:rFonts w:cs="Times New Roman"/>
          <w:sz w:val="24"/>
        </w:rPr>
        <w:t>очно-заочной</w:t>
      </w:r>
      <w:proofErr w:type="spellEnd"/>
      <w:r w:rsidR="001A3C9C" w:rsidRPr="00ED5304">
        <w:rPr>
          <w:rFonts w:cs="Times New Roman"/>
          <w:sz w:val="24"/>
        </w:rPr>
        <w:t>, заочной формах.</w:t>
      </w:r>
    </w:p>
    <w:p w:rsidR="00940D74" w:rsidRPr="00ED5304" w:rsidRDefault="00A05692" w:rsidP="001A3C9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1.</w:t>
      </w:r>
      <w:r w:rsidR="00770CC8" w:rsidRPr="00ED5304">
        <w:rPr>
          <w:rFonts w:cs="Times New Roman"/>
          <w:sz w:val="24"/>
        </w:rPr>
        <w:t>8</w:t>
      </w:r>
      <w:r w:rsidRPr="00ED5304">
        <w:rPr>
          <w:rFonts w:cs="Times New Roman"/>
          <w:sz w:val="24"/>
        </w:rPr>
        <w:t xml:space="preserve">. </w:t>
      </w:r>
      <w:r w:rsidR="00940D74" w:rsidRPr="00ED5304">
        <w:rPr>
          <w:rFonts w:cs="Times New Roman"/>
          <w:sz w:val="24"/>
        </w:rPr>
        <w:t xml:space="preserve">Рабочим языком проведения олимпиады является русский </w:t>
      </w:r>
      <w:r w:rsidR="00533FEF" w:rsidRPr="00ED5304">
        <w:rPr>
          <w:rFonts w:cs="Times New Roman"/>
          <w:sz w:val="24"/>
        </w:rPr>
        <w:t>язык</w:t>
      </w:r>
      <w:r w:rsidR="00940D74" w:rsidRPr="00ED5304">
        <w:rPr>
          <w:rFonts w:cs="Times New Roman"/>
          <w:sz w:val="24"/>
        </w:rPr>
        <w:t>.</w:t>
      </w:r>
    </w:p>
    <w:p w:rsidR="001A3C9C" w:rsidRPr="00ED5304" w:rsidRDefault="001A3C9C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F0037A" w:rsidRPr="00ED5304" w:rsidRDefault="00F0037A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4E2BC4" w:rsidRPr="00ED5304" w:rsidRDefault="004E2BC4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F0037A" w:rsidRPr="00ED5304" w:rsidRDefault="00F0037A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B06FAD" w:rsidRPr="00ED5304" w:rsidRDefault="00B06FAD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F0037A" w:rsidRPr="00ED5304" w:rsidRDefault="00F0037A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5507FA" w:rsidRPr="00ED5304" w:rsidRDefault="005507FA" w:rsidP="00A05692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rFonts w:cs="Times New Roman"/>
          <w:b/>
          <w:sz w:val="24"/>
        </w:rPr>
      </w:pPr>
      <w:r w:rsidRPr="00ED5304">
        <w:rPr>
          <w:rFonts w:cs="Times New Roman"/>
          <w:b/>
          <w:sz w:val="24"/>
        </w:rPr>
        <w:t>Управление и организационно – методическое обеспечение олимпиады</w:t>
      </w:r>
    </w:p>
    <w:p w:rsidR="00A05692" w:rsidRPr="00ED5304" w:rsidRDefault="00A05692" w:rsidP="00A05692">
      <w:pPr>
        <w:tabs>
          <w:tab w:val="left" w:pos="709"/>
        </w:tabs>
        <w:ind w:left="709"/>
        <w:jc w:val="both"/>
        <w:rPr>
          <w:rFonts w:cs="Times New Roman"/>
          <w:b/>
          <w:sz w:val="24"/>
        </w:rPr>
      </w:pPr>
    </w:p>
    <w:p w:rsidR="000256FA" w:rsidRPr="00ED5304" w:rsidRDefault="00A05692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2.</w:t>
      </w:r>
      <w:r w:rsidR="00770CC8" w:rsidRPr="00ED5304">
        <w:rPr>
          <w:rFonts w:cs="Times New Roman"/>
          <w:sz w:val="24"/>
        </w:rPr>
        <w:t>1.</w:t>
      </w:r>
      <w:r w:rsidRPr="00ED5304">
        <w:rPr>
          <w:rFonts w:cs="Times New Roman"/>
          <w:sz w:val="24"/>
        </w:rPr>
        <w:t xml:space="preserve"> </w:t>
      </w:r>
      <w:r w:rsidR="000256FA" w:rsidRPr="00ED5304">
        <w:rPr>
          <w:rFonts w:cs="Times New Roman"/>
          <w:sz w:val="24"/>
        </w:rPr>
        <w:t>Общее руководство подготовкой, организацией и проведением Олимпиады осуществляет Организационный комитет Олимпиады.</w:t>
      </w:r>
    </w:p>
    <w:p w:rsidR="0074783F" w:rsidRPr="00ED5304" w:rsidRDefault="00A05692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2.</w:t>
      </w:r>
      <w:r w:rsidR="00770CC8" w:rsidRPr="00ED5304">
        <w:rPr>
          <w:rFonts w:cs="Times New Roman"/>
          <w:sz w:val="24"/>
        </w:rPr>
        <w:t>2</w:t>
      </w:r>
      <w:r w:rsidRPr="00ED5304">
        <w:rPr>
          <w:rFonts w:cs="Times New Roman"/>
          <w:sz w:val="24"/>
        </w:rPr>
        <w:t xml:space="preserve">. </w:t>
      </w:r>
      <w:r w:rsidR="0074783F" w:rsidRPr="00ED5304">
        <w:rPr>
          <w:rFonts w:cs="Times New Roman"/>
          <w:sz w:val="24"/>
        </w:rPr>
        <w:t>Организационный комитет Олимпиады:</w:t>
      </w:r>
    </w:p>
    <w:p w:rsidR="0074783F" w:rsidRPr="00ED5304" w:rsidRDefault="0074783F" w:rsidP="00FB4DB1">
      <w:pPr>
        <w:numPr>
          <w:ilvl w:val="0"/>
          <w:numId w:val="35"/>
        </w:numPr>
        <w:tabs>
          <w:tab w:val="left" w:pos="1276"/>
        </w:tabs>
        <w:ind w:left="1276" w:hanging="283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устанавливает сроки и место проведения, численный состав участников Олимпиады;</w:t>
      </w:r>
    </w:p>
    <w:p w:rsidR="0074783F" w:rsidRPr="00ED5304" w:rsidRDefault="0074783F" w:rsidP="00FB4DB1">
      <w:pPr>
        <w:numPr>
          <w:ilvl w:val="0"/>
          <w:numId w:val="35"/>
        </w:numPr>
        <w:tabs>
          <w:tab w:val="left" w:pos="1276"/>
        </w:tabs>
        <w:ind w:left="1276" w:hanging="283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привлекает к организации и проведению Олимпиады научные организации, градообразующие предприятия, социальных партнеров и спонсоров;</w:t>
      </w:r>
    </w:p>
    <w:p w:rsidR="0074783F" w:rsidRPr="00ED5304" w:rsidRDefault="0074783F" w:rsidP="00FB4DB1">
      <w:pPr>
        <w:numPr>
          <w:ilvl w:val="0"/>
          <w:numId w:val="35"/>
        </w:numPr>
        <w:tabs>
          <w:tab w:val="left" w:pos="1276"/>
        </w:tabs>
        <w:ind w:left="1276" w:hanging="283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поручает Председателю </w:t>
      </w:r>
      <w:proofErr w:type="gramStart"/>
      <w:r w:rsidRPr="00ED5304">
        <w:rPr>
          <w:rFonts w:cs="Times New Roman"/>
          <w:sz w:val="24"/>
        </w:rPr>
        <w:t xml:space="preserve">Комитета образования </w:t>
      </w:r>
      <w:r w:rsidR="00A05692" w:rsidRPr="00ED5304">
        <w:rPr>
          <w:rFonts w:cs="Times New Roman"/>
          <w:sz w:val="24"/>
        </w:rPr>
        <w:t>Администрации городского округа Королёв Московской области</w:t>
      </w:r>
      <w:proofErr w:type="gramEnd"/>
      <w:r w:rsidR="00A05692" w:rsidRPr="00ED5304">
        <w:rPr>
          <w:rFonts w:cs="Times New Roman"/>
          <w:sz w:val="24"/>
        </w:rPr>
        <w:t xml:space="preserve"> создание Рабочей </w:t>
      </w:r>
      <w:r w:rsidRPr="00ED5304">
        <w:rPr>
          <w:rFonts w:cs="Times New Roman"/>
          <w:sz w:val="24"/>
        </w:rPr>
        <w:t>группы по подготовке, организации  и проведению Олимпиады (далее – Рабочая группа);</w:t>
      </w:r>
    </w:p>
    <w:p w:rsidR="0074783F" w:rsidRPr="00ED5304" w:rsidRDefault="0074783F" w:rsidP="00FB4DB1">
      <w:pPr>
        <w:numPr>
          <w:ilvl w:val="0"/>
          <w:numId w:val="35"/>
        </w:numPr>
        <w:tabs>
          <w:tab w:val="left" w:pos="1276"/>
        </w:tabs>
        <w:ind w:left="1276" w:hanging="283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координирует вопросы организации участия обучающихся из субъектов Российской Федерации, наукоградов Российской Федерации, иностранных государств;</w:t>
      </w:r>
    </w:p>
    <w:p w:rsidR="0074783F" w:rsidRPr="00ED5304" w:rsidRDefault="0074783F" w:rsidP="00FB4DB1">
      <w:pPr>
        <w:numPr>
          <w:ilvl w:val="0"/>
          <w:numId w:val="35"/>
        </w:numPr>
        <w:tabs>
          <w:tab w:val="left" w:pos="1276"/>
        </w:tabs>
        <w:ind w:left="1276" w:hanging="283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принимает решение по вопросам совершенствования пров</w:t>
      </w:r>
      <w:r w:rsidR="001A3C9C" w:rsidRPr="00ED5304">
        <w:rPr>
          <w:rFonts w:cs="Times New Roman"/>
          <w:sz w:val="24"/>
        </w:rPr>
        <w:t>едения и обеспечения Олимпиады.</w:t>
      </w:r>
    </w:p>
    <w:p w:rsidR="008D2DBC" w:rsidRPr="00ED5304" w:rsidRDefault="00A05692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2.</w:t>
      </w:r>
      <w:r w:rsidR="00770CC8" w:rsidRPr="00ED5304">
        <w:rPr>
          <w:rFonts w:cs="Times New Roman"/>
          <w:sz w:val="24"/>
        </w:rPr>
        <w:t>3</w:t>
      </w:r>
      <w:r w:rsidRPr="00ED5304">
        <w:rPr>
          <w:rFonts w:cs="Times New Roman"/>
          <w:sz w:val="24"/>
        </w:rPr>
        <w:t xml:space="preserve">. </w:t>
      </w:r>
      <w:r w:rsidR="008D2DBC" w:rsidRPr="00ED5304">
        <w:rPr>
          <w:rFonts w:cs="Times New Roman"/>
          <w:sz w:val="24"/>
        </w:rPr>
        <w:t>Состав организационного комитета утверждается ежегодно постановлением Администрации городского округа Королёв Московской области.</w:t>
      </w:r>
    </w:p>
    <w:p w:rsidR="0074783F" w:rsidRPr="00ED5304" w:rsidRDefault="00A05692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2.</w:t>
      </w:r>
      <w:r w:rsidR="008D2DBC" w:rsidRPr="00ED5304">
        <w:rPr>
          <w:rFonts w:cs="Times New Roman"/>
          <w:sz w:val="24"/>
        </w:rPr>
        <w:t>4</w:t>
      </w:r>
      <w:r w:rsidRPr="00ED5304">
        <w:rPr>
          <w:rFonts w:cs="Times New Roman"/>
          <w:sz w:val="24"/>
        </w:rPr>
        <w:t xml:space="preserve">. </w:t>
      </w:r>
      <w:r w:rsidR="0074783F" w:rsidRPr="00ED5304">
        <w:rPr>
          <w:rFonts w:cs="Times New Roman"/>
          <w:sz w:val="24"/>
        </w:rPr>
        <w:t>Председатель Комитета образования:</w:t>
      </w:r>
    </w:p>
    <w:p w:rsidR="0074783F" w:rsidRPr="00ED5304" w:rsidRDefault="0074783F" w:rsidP="00D017B5">
      <w:pPr>
        <w:numPr>
          <w:ilvl w:val="0"/>
          <w:numId w:val="36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формирует и возглавляет </w:t>
      </w:r>
      <w:r w:rsidR="00750CAC" w:rsidRPr="00ED5304">
        <w:rPr>
          <w:rFonts w:cs="Times New Roman"/>
          <w:sz w:val="24"/>
        </w:rPr>
        <w:t xml:space="preserve">Рабочую </w:t>
      </w:r>
      <w:r w:rsidRPr="00ED5304">
        <w:rPr>
          <w:rFonts w:cs="Times New Roman"/>
          <w:sz w:val="24"/>
        </w:rPr>
        <w:t xml:space="preserve">группу по подготовке, организации  и проведению Олимпиады; </w:t>
      </w:r>
    </w:p>
    <w:p w:rsidR="0074783F" w:rsidRPr="00ED5304" w:rsidRDefault="00A05692" w:rsidP="00D017B5">
      <w:pPr>
        <w:numPr>
          <w:ilvl w:val="0"/>
          <w:numId w:val="36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утверждает </w:t>
      </w:r>
      <w:r w:rsidR="0074783F" w:rsidRPr="00ED5304">
        <w:rPr>
          <w:rFonts w:cs="Times New Roman"/>
          <w:sz w:val="24"/>
        </w:rPr>
        <w:t>результаты Олимпиады, выдает грамоты, дипломы участников, победителей и призёров Олимпиады.</w:t>
      </w:r>
    </w:p>
    <w:p w:rsidR="000256FA" w:rsidRPr="00ED5304" w:rsidRDefault="00A05692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2.</w:t>
      </w:r>
      <w:r w:rsidR="008D2DBC" w:rsidRPr="00ED5304">
        <w:rPr>
          <w:rFonts w:cs="Times New Roman"/>
          <w:sz w:val="24"/>
        </w:rPr>
        <w:t>5</w:t>
      </w:r>
      <w:r w:rsidRPr="00ED5304">
        <w:rPr>
          <w:rFonts w:cs="Times New Roman"/>
          <w:sz w:val="24"/>
        </w:rPr>
        <w:t xml:space="preserve">. </w:t>
      </w:r>
      <w:r w:rsidR="0074783F" w:rsidRPr="00ED5304">
        <w:rPr>
          <w:rFonts w:cs="Times New Roman"/>
          <w:sz w:val="24"/>
        </w:rPr>
        <w:t>Приказом председателя Комитет</w:t>
      </w:r>
      <w:r w:rsidR="00C0703D" w:rsidRPr="00ED5304">
        <w:rPr>
          <w:rFonts w:cs="Times New Roman"/>
          <w:sz w:val="24"/>
        </w:rPr>
        <w:t>а образования ежегодно утверждаю</w:t>
      </w:r>
      <w:r w:rsidR="0074783F" w:rsidRPr="00ED5304">
        <w:rPr>
          <w:rFonts w:cs="Times New Roman"/>
          <w:sz w:val="24"/>
        </w:rPr>
        <w:t>тся состав Рабочей группы и Регламент работы Рабочей группы.</w:t>
      </w:r>
    </w:p>
    <w:p w:rsidR="00A05692" w:rsidRPr="00ED5304" w:rsidRDefault="00A05692" w:rsidP="00A05692">
      <w:pPr>
        <w:tabs>
          <w:tab w:val="left" w:pos="709"/>
        </w:tabs>
        <w:ind w:left="709"/>
        <w:jc w:val="both"/>
        <w:rPr>
          <w:rFonts w:cs="Times New Roman"/>
          <w:sz w:val="24"/>
        </w:rPr>
      </w:pPr>
    </w:p>
    <w:p w:rsidR="005507FA" w:rsidRPr="00ED5304" w:rsidRDefault="005507FA" w:rsidP="00A05692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rFonts w:cs="Times New Roman"/>
          <w:b/>
          <w:sz w:val="24"/>
        </w:rPr>
      </w:pPr>
      <w:r w:rsidRPr="00ED5304">
        <w:rPr>
          <w:rFonts w:cs="Times New Roman"/>
          <w:b/>
          <w:sz w:val="24"/>
        </w:rPr>
        <w:t>Участники Олимпиады</w:t>
      </w:r>
    </w:p>
    <w:p w:rsidR="00A05692" w:rsidRPr="00ED5304" w:rsidRDefault="00A05692" w:rsidP="00A05692">
      <w:pPr>
        <w:tabs>
          <w:tab w:val="left" w:pos="709"/>
        </w:tabs>
        <w:ind w:left="709"/>
        <w:jc w:val="both"/>
        <w:rPr>
          <w:rFonts w:cs="Times New Roman"/>
          <w:b/>
          <w:sz w:val="24"/>
        </w:rPr>
      </w:pPr>
    </w:p>
    <w:p w:rsidR="00673670" w:rsidRPr="00ED5304" w:rsidRDefault="00A05692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3.1. </w:t>
      </w:r>
      <w:r w:rsidR="00673670" w:rsidRPr="00ED5304">
        <w:rPr>
          <w:rFonts w:cs="Times New Roman"/>
          <w:sz w:val="24"/>
        </w:rPr>
        <w:t>В Олимпиаде на добровольной основе принимают участие</w:t>
      </w:r>
      <w:r w:rsidR="00B9262A" w:rsidRPr="00ED5304">
        <w:rPr>
          <w:rFonts w:cs="Times New Roman"/>
          <w:sz w:val="24"/>
        </w:rPr>
        <w:t>:</w:t>
      </w:r>
      <w:r w:rsidR="00673670" w:rsidRPr="00ED5304">
        <w:rPr>
          <w:rFonts w:cs="Times New Roman"/>
          <w:sz w:val="24"/>
        </w:rPr>
        <w:t xml:space="preserve"> </w:t>
      </w:r>
    </w:p>
    <w:p w:rsidR="00673670" w:rsidRPr="00ED5304" w:rsidRDefault="00B9262A" w:rsidP="00B9262A">
      <w:pPr>
        <w:numPr>
          <w:ilvl w:val="0"/>
          <w:numId w:val="37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обучающиеся 8-11 классов общеобразовательных учреждений </w:t>
      </w:r>
      <w:r w:rsidR="00673670" w:rsidRPr="00ED5304">
        <w:rPr>
          <w:rFonts w:cs="Times New Roman"/>
          <w:sz w:val="24"/>
        </w:rPr>
        <w:t>городского округа Королёв Московской обла</w:t>
      </w:r>
      <w:r w:rsidR="002565F3" w:rsidRPr="00ED5304">
        <w:rPr>
          <w:rFonts w:cs="Times New Roman"/>
          <w:sz w:val="24"/>
        </w:rPr>
        <w:t xml:space="preserve">сти, прошедшие отборочный тур </w:t>
      </w:r>
      <w:r w:rsidR="00673670" w:rsidRPr="00ED5304">
        <w:rPr>
          <w:rFonts w:cs="Times New Roman"/>
          <w:sz w:val="24"/>
        </w:rPr>
        <w:t>в пределах квоты, которая устанавливается Организационным комитетом Олимпиады;</w:t>
      </w:r>
    </w:p>
    <w:p w:rsidR="00C04F2B" w:rsidRPr="00ED5304" w:rsidRDefault="00C04F2B" w:rsidP="00C04F2B">
      <w:pPr>
        <w:numPr>
          <w:ilvl w:val="0"/>
          <w:numId w:val="37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обучающиеся 10-11 классов (1-2 курсы) учреждений СПО городского округа Королёв Московской области, прошедшие отборочный тур в пределах квоты, которая устанавливается Организационным комитетом Олимпиады;</w:t>
      </w:r>
    </w:p>
    <w:p w:rsidR="00673670" w:rsidRPr="00ED5304" w:rsidRDefault="00B9262A" w:rsidP="00B9262A">
      <w:pPr>
        <w:numPr>
          <w:ilvl w:val="0"/>
          <w:numId w:val="37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обучающиеся 8-11 классов общеобразовательных учреждений</w:t>
      </w:r>
      <w:r w:rsidR="00673670" w:rsidRPr="00ED5304">
        <w:rPr>
          <w:rFonts w:cs="Times New Roman"/>
          <w:sz w:val="24"/>
        </w:rPr>
        <w:t xml:space="preserve"> наукоградов Российской Федерации (Московской области) по направлению муниципальных органов Управления образованием (по согласованию с  Организационным комитетом Олимпиады);</w:t>
      </w:r>
    </w:p>
    <w:p w:rsidR="00673670" w:rsidRPr="00ED5304" w:rsidRDefault="00B9262A" w:rsidP="00B9262A">
      <w:pPr>
        <w:numPr>
          <w:ilvl w:val="0"/>
          <w:numId w:val="37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обучающиеся 8-11 классов общеобразовательных учреждений</w:t>
      </w:r>
      <w:r w:rsidR="00673670" w:rsidRPr="00ED5304">
        <w:rPr>
          <w:rFonts w:cs="Times New Roman"/>
          <w:sz w:val="24"/>
        </w:rPr>
        <w:t xml:space="preserve"> муниципальных образований Московской области по направлению муниципальных органов Управления образованием  (по согласованию с  Организационным комитетом Олимпиады);</w:t>
      </w:r>
    </w:p>
    <w:p w:rsidR="00673670" w:rsidRPr="00ED5304" w:rsidRDefault="00673670" w:rsidP="00B77993">
      <w:pPr>
        <w:numPr>
          <w:ilvl w:val="0"/>
          <w:numId w:val="37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обучающиеся </w:t>
      </w:r>
      <w:r w:rsidR="00B9262A" w:rsidRPr="00ED5304">
        <w:rPr>
          <w:rFonts w:cs="Times New Roman"/>
          <w:sz w:val="24"/>
        </w:rPr>
        <w:t xml:space="preserve">8-11 классов </w:t>
      </w:r>
      <w:r w:rsidR="00FD46CE" w:rsidRPr="00ED5304">
        <w:rPr>
          <w:rFonts w:cs="Times New Roman"/>
          <w:sz w:val="24"/>
        </w:rPr>
        <w:t>Государственного казенного общеобразовательного учреждения</w:t>
      </w:r>
      <w:r w:rsidR="00B77993" w:rsidRPr="00ED5304">
        <w:rPr>
          <w:rFonts w:cs="Times New Roman"/>
          <w:sz w:val="24"/>
        </w:rPr>
        <w:t xml:space="preserve"> Московской области кадетская школа-интернат с первоначальной летной подготовкой имени трижды Героя Советского Союза А.И. </w:t>
      </w:r>
      <w:proofErr w:type="spellStart"/>
      <w:r w:rsidR="00B77993" w:rsidRPr="00ED5304">
        <w:rPr>
          <w:rFonts w:cs="Times New Roman"/>
          <w:sz w:val="24"/>
        </w:rPr>
        <w:t>Покрышкина</w:t>
      </w:r>
      <w:proofErr w:type="spellEnd"/>
      <w:r w:rsidR="00B77993" w:rsidRPr="00ED5304">
        <w:rPr>
          <w:rFonts w:cs="Times New Roman"/>
          <w:sz w:val="24"/>
        </w:rPr>
        <w:t xml:space="preserve"> (</w:t>
      </w:r>
      <w:proofErr w:type="spellStart"/>
      <w:r w:rsidR="00B77993" w:rsidRPr="00ED5304">
        <w:rPr>
          <w:rFonts w:cs="Times New Roman"/>
          <w:sz w:val="24"/>
        </w:rPr>
        <w:t>далее-ГКОУ</w:t>
      </w:r>
      <w:proofErr w:type="spellEnd"/>
      <w:r w:rsidR="00B77993" w:rsidRPr="00ED5304">
        <w:rPr>
          <w:rFonts w:cs="Times New Roman"/>
          <w:sz w:val="24"/>
        </w:rPr>
        <w:t xml:space="preserve"> </w:t>
      </w:r>
      <w:proofErr w:type="gramStart"/>
      <w:r w:rsidR="00B77993" w:rsidRPr="00ED5304">
        <w:rPr>
          <w:rFonts w:cs="Times New Roman"/>
          <w:sz w:val="24"/>
        </w:rPr>
        <w:t>МО КШИ</w:t>
      </w:r>
      <w:proofErr w:type="gramEnd"/>
      <w:r w:rsidR="00B77993" w:rsidRPr="00ED5304">
        <w:rPr>
          <w:rFonts w:cs="Times New Roman"/>
          <w:sz w:val="24"/>
        </w:rPr>
        <w:t xml:space="preserve"> с ПЛП) </w:t>
      </w:r>
      <w:r w:rsidRPr="00ED5304">
        <w:rPr>
          <w:rFonts w:cs="Times New Roman"/>
          <w:sz w:val="24"/>
        </w:rPr>
        <w:t>по согласованию с Министерством образования Московской области и Организационным комитетом Олимпиады;</w:t>
      </w:r>
    </w:p>
    <w:p w:rsidR="00673670" w:rsidRPr="00ED5304" w:rsidRDefault="00B9262A" w:rsidP="00B9262A">
      <w:pPr>
        <w:numPr>
          <w:ilvl w:val="0"/>
          <w:numId w:val="37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обучающиеся 8-11 классов общеобразовательных учреждений</w:t>
      </w:r>
      <w:r w:rsidR="00673670" w:rsidRPr="00ED5304">
        <w:rPr>
          <w:rFonts w:cs="Times New Roman"/>
          <w:sz w:val="24"/>
        </w:rPr>
        <w:t xml:space="preserve">  субъектов Росси</w:t>
      </w:r>
      <w:r w:rsidR="00B06FAD" w:rsidRPr="00ED5304">
        <w:rPr>
          <w:rFonts w:cs="Times New Roman"/>
          <w:sz w:val="24"/>
        </w:rPr>
        <w:t xml:space="preserve">йской Федерации по согласованию </w:t>
      </w:r>
      <w:r w:rsidR="00673670" w:rsidRPr="00ED5304">
        <w:rPr>
          <w:rFonts w:cs="Times New Roman"/>
          <w:sz w:val="24"/>
        </w:rPr>
        <w:t>с Организационным комитетом Олимпиады;</w:t>
      </w:r>
    </w:p>
    <w:p w:rsidR="00B06FAD" w:rsidRPr="00ED5304" w:rsidRDefault="00B06FAD" w:rsidP="002E7E71">
      <w:pPr>
        <w:numPr>
          <w:ilvl w:val="0"/>
          <w:numId w:val="37"/>
        </w:numPr>
        <w:tabs>
          <w:tab w:val="left" w:pos="1276"/>
        </w:tabs>
        <w:ind w:left="1276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lastRenderedPageBreak/>
        <w:t>обучающиеся других государств по согласованию с Организационным</w:t>
      </w:r>
      <w:r w:rsidR="00A121B6" w:rsidRPr="00ED5304">
        <w:rPr>
          <w:rFonts w:cs="Times New Roman"/>
          <w:sz w:val="24"/>
        </w:rPr>
        <w:t xml:space="preserve"> комитетом Олимпиады;</w:t>
      </w:r>
    </w:p>
    <w:p w:rsidR="004F1349" w:rsidRPr="00ED5304" w:rsidRDefault="004F1349" w:rsidP="00A05692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5507FA" w:rsidRPr="00ED5304" w:rsidRDefault="002565F3" w:rsidP="00A05692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rFonts w:cs="Times New Roman"/>
          <w:b/>
          <w:sz w:val="24"/>
        </w:rPr>
      </w:pPr>
      <w:r w:rsidRPr="00ED5304">
        <w:rPr>
          <w:rFonts w:cs="Times New Roman"/>
          <w:b/>
          <w:sz w:val="24"/>
        </w:rPr>
        <w:t xml:space="preserve">Порядок </w:t>
      </w:r>
      <w:r w:rsidR="005507FA" w:rsidRPr="00ED5304">
        <w:rPr>
          <w:rFonts w:cs="Times New Roman"/>
          <w:b/>
          <w:sz w:val="24"/>
        </w:rPr>
        <w:t>проведения Олимпиады</w:t>
      </w:r>
    </w:p>
    <w:p w:rsidR="00A05692" w:rsidRPr="00ED5304" w:rsidRDefault="00A05692" w:rsidP="00A05692">
      <w:pPr>
        <w:tabs>
          <w:tab w:val="left" w:pos="709"/>
        </w:tabs>
        <w:ind w:left="709"/>
        <w:jc w:val="both"/>
        <w:rPr>
          <w:rFonts w:cs="Times New Roman"/>
          <w:b/>
          <w:sz w:val="24"/>
        </w:rPr>
      </w:pPr>
    </w:p>
    <w:p w:rsidR="00AB7DBD" w:rsidRPr="00ED5304" w:rsidRDefault="002A1B86" w:rsidP="00377058">
      <w:pPr>
        <w:tabs>
          <w:tab w:val="left" w:pos="1418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4.1.</w:t>
      </w:r>
      <w:r w:rsidR="00AC3302" w:rsidRPr="00ED5304">
        <w:rPr>
          <w:rFonts w:cs="Times New Roman"/>
          <w:sz w:val="24"/>
        </w:rPr>
        <w:t xml:space="preserve"> Для участия в Олимпиаде необходимо</w:t>
      </w:r>
      <w:r w:rsidR="003367BC" w:rsidRPr="00ED5304">
        <w:rPr>
          <w:rFonts w:cs="Times New Roman"/>
          <w:b/>
          <w:sz w:val="24"/>
        </w:rPr>
        <w:t xml:space="preserve"> до 1 октября</w:t>
      </w:r>
      <w:r w:rsidR="00A95EB8" w:rsidRPr="00ED5304">
        <w:rPr>
          <w:rFonts w:cs="Times New Roman"/>
          <w:b/>
          <w:sz w:val="24"/>
        </w:rPr>
        <w:t xml:space="preserve"> 2022г.</w:t>
      </w:r>
      <w:r w:rsidR="00AB7DBD" w:rsidRPr="00ED5304">
        <w:rPr>
          <w:rFonts w:cs="Times New Roman"/>
          <w:sz w:val="24"/>
        </w:rPr>
        <w:t xml:space="preserve">: </w:t>
      </w:r>
    </w:p>
    <w:p w:rsidR="00AB7DBD" w:rsidRPr="00ED5304" w:rsidRDefault="00AB7DBD" w:rsidP="00AB7DBD">
      <w:pPr>
        <w:numPr>
          <w:ilvl w:val="0"/>
          <w:numId w:val="40"/>
        </w:numPr>
        <w:tabs>
          <w:tab w:val="left" w:pos="1418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предоставить скан </w:t>
      </w:r>
      <w:r w:rsidR="00AC3302" w:rsidRPr="00ED5304">
        <w:rPr>
          <w:rFonts w:cs="Times New Roman"/>
          <w:sz w:val="24"/>
        </w:rPr>
        <w:t>за</w:t>
      </w:r>
      <w:r w:rsidRPr="00ED5304">
        <w:rPr>
          <w:rFonts w:cs="Times New Roman"/>
          <w:sz w:val="24"/>
        </w:rPr>
        <w:t>явки</w:t>
      </w:r>
      <w:r w:rsidR="00AC3302" w:rsidRPr="00ED5304">
        <w:rPr>
          <w:rFonts w:cs="Times New Roman"/>
          <w:sz w:val="24"/>
        </w:rPr>
        <w:t xml:space="preserve"> </w:t>
      </w:r>
      <w:r w:rsidRPr="00ED5304">
        <w:rPr>
          <w:rFonts w:cs="Times New Roman"/>
          <w:sz w:val="24"/>
        </w:rPr>
        <w:t>установленной формы (</w:t>
      </w:r>
      <w:r w:rsidR="002A1B86" w:rsidRPr="00ED5304">
        <w:rPr>
          <w:rFonts w:cs="Times New Roman"/>
          <w:sz w:val="24"/>
        </w:rPr>
        <w:t>прилож</w:t>
      </w:r>
      <w:r w:rsidR="00845706" w:rsidRPr="00ED5304">
        <w:rPr>
          <w:rFonts w:cs="Times New Roman"/>
          <w:sz w:val="24"/>
        </w:rPr>
        <w:t xml:space="preserve">ение № 1 к </w:t>
      </w:r>
      <w:r w:rsidR="00845706" w:rsidRPr="004B08FE">
        <w:rPr>
          <w:rFonts w:cs="Times New Roman"/>
          <w:sz w:val="24"/>
        </w:rPr>
        <w:t>на</w:t>
      </w:r>
      <w:r w:rsidR="00845706" w:rsidRPr="00ED5304">
        <w:rPr>
          <w:rFonts w:cs="Times New Roman"/>
          <w:sz w:val="24"/>
        </w:rPr>
        <w:t>стоящему Положению</w:t>
      </w:r>
      <w:r w:rsidRPr="00ED5304">
        <w:rPr>
          <w:rFonts w:cs="Times New Roman"/>
          <w:sz w:val="24"/>
        </w:rPr>
        <w:t xml:space="preserve">) на электронную почту: </w:t>
      </w:r>
      <w:hyperlink r:id="rId8" w:history="1">
        <w:r w:rsidRPr="00ED5304">
          <w:rPr>
            <w:rStyle w:val="aa"/>
            <w:rFonts w:cs="Times New Roman"/>
            <w:sz w:val="24"/>
          </w:rPr>
          <w:t>ymoc_</w:t>
        </w:r>
        <w:r w:rsidRPr="00ED5304">
          <w:rPr>
            <w:rStyle w:val="aa"/>
            <w:rFonts w:cs="Times New Roman"/>
            <w:sz w:val="24"/>
            <w:lang w:val="en-US"/>
          </w:rPr>
          <w:t>od</w:t>
        </w:r>
        <w:r w:rsidRPr="00ED5304">
          <w:rPr>
            <w:rStyle w:val="aa"/>
            <w:rFonts w:cs="Times New Roman"/>
            <w:sz w:val="24"/>
          </w:rPr>
          <w:t>@</w:t>
        </w:r>
        <w:proofErr w:type="spellStart"/>
        <w:r w:rsidRPr="00ED5304">
          <w:rPr>
            <w:rStyle w:val="aa"/>
            <w:rFonts w:cs="Times New Roman"/>
            <w:sz w:val="24"/>
          </w:rPr>
          <w:t>mail.ru</w:t>
        </w:r>
        <w:proofErr w:type="spellEnd"/>
      </w:hyperlink>
      <w:r w:rsidRPr="00ED5304">
        <w:rPr>
          <w:rFonts w:cs="Times New Roman"/>
          <w:sz w:val="24"/>
        </w:rPr>
        <w:t xml:space="preserve">; </w:t>
      </w:r>
    </w:p>
    <w:p w:rsidR="00AB7DBD" w:rsidRPr="004B08FE" w:rsidRDefault="00AB7DBD" w:rsidP="00AB7DBD">
      <w:pPr>
        <w:numPr>
          <w:ilvl w:val="0"/>
          <w:numId w:val="40"/>
        </w:numPr>
        <w:tabs>
          <w:tab w:val="left" w:pos="1418"/>
        </w:tabs>
        <w:jc w:val="both"/>
        <w:rPr>
          <w:rFonts w:cs="Times New Roman"/>
          <w:sz w:val="24"/>
        </w:rPr>
      </w:pPr>
      <w:r w:rsidRPr="004B08FE">
        <w:rPr>
          <w:rFonts w:cs="Times New Roman"/>
          <w:sz w:val="24"/>
        </w:rPr>
        <w:t>заполнить</w:t>
      </w:r>
      <w:r w:rsidR="003367BC" w:rsidRPr="004B08FE">
        <w:rPr>
          <w:rFonts w:cs="Times New Roman"/>
          <w:b/>
          <w:sz w:val="24"/>
        </w:rPr>
        <w:t xml:space="preserve"> </w:t>
      </w:r>
      <w:r w:rsidRPr="004B08FE">
        <w:rPr>
          <w:rFonts w:cs="Times New Roman"/>
          <w:sz w:val="24"/>
        </w:rPr>
        <w:t xml:space="preserve">Анкету участника </w:t>
      </w:r>
      <w:r w:rsidR="002872B7" w:rsidRPr="004B08FE">
        <w:rPr>
          <w:rFonts w:cs="Times New Roman"/>
          <w:sz w:val="24"/>
        </w:rPr>
        <w:t xml:space="preserve">по ссылке: </w:t>
      </w:r>
      <w:hyperlink r:id="rId9" w:history="1">
        <w:r w:rsidR="004B08FE" w:rsidRPr="004B08FE">
          <w:rPr>
            <w:rStyle w:val="aa"/>
            <w:rFonts w:cs="Times New Roman"/>
            <w:sz w:val="24"/>
          </w:rPr>
          <w:t>https://docs.google.com/forms/d/e/1FAIpQLScwttalu8HO5t1Su4dc04GFQb5SxX81naOpgS8iDL9kZjKKTA/viewform?usp=sf_link</w:t>
        </w:r>
      </w:hyperlink>
      <w:r w:rsidR="004B08FE" w:rsidRPr="004B08FE">
        <w:rPr>
          <w:rFonts w:cs="Times New Roman"/>
          <w:sz w:val="24"/>
        </w:rPr>
        <w:t xml:space="preserve"> </w:t>
      </w:r>
    </w:p>
    <w:p w:rsidR="00AC3302" w:rsidRPr="00ED5304" w:rsidRDefault="003367BC" w:rsidP="003367BC">
      <w:pPr>
        <w:numPr>
          <w:ilvl w:val="0"/>
          <w:numId w:val="40"/>
        </w:numPr>
        <w:tabs>
          <w:tab w:val="left" w:pos="1418"/>
        </w:tabs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направить тезисы работы в соответствии с требованиями (приложение № 2 к настоящему Положению)  на электронную почту </w:t>
      </w:r>
      <w:hyperlink r:id="rId10" w:history="1">
        <w:r w:rsidRPr="00ED5304">
          <w:rPr>
            <w:rStyle w:val="aa"/>
            <w:rFonts w:cs="Times New Roman"/>
            <w:sz w:val="24"/>
          </w:rPr>
          <w:t>ymoc_</w:t>
        </w:r>
        <w:r w:rsidRPr="00ED5304">
          <w:rPr>
            <w:rStyle w:val="aa"/>
            <w:rFonts w:cs="Times New Roman"/>
            <w:sz w:val="24"/>
            <w:lang w:val="en-US"/>
          </w:rPr>
          <w:t>od</w:t>
        </w:r>
        <w:r w:rsidRPr="00ED5304">
          <w:rPr>
            <w:rStyle w:val="aa"/>
            <w:rFonts w:cs="Times New Roman"/>
            <w:sz w:val="24"/>
          </w:rPr>
          <w:t>@</w:t>
        </w:r>
        <w:proofErr w:type="spellStart"/>
        <w:r w:rsidRPr="00ED5304">
          <w:rPr>
            <w:rStyle w:val="aa"/>
            <w:rFonts w:cs="Times New Roman"/>
            <w:sz w:val="24"/>
          </w:rPr>
          <w:t>mail.ru</w:t>
        </w:r>
        <w:proofErr w:type="spellEnd"/>
      </w:hyperlink>
      <w:r w:rsidRPr="00ED5304">
        <w:rPr>
          <w:rFonts w:cs="Times New Roman"/>
          <w:sz w:val="24"/>
        </w:rPr>
        <w:t xml:space="preserve">, тема письма: «МКО. Тезисы. ФИО», контактный телефон: 8 (495) 516-02-20; </w:t>
      </w:r>
    </w:p>
    <w:p w:rsidR="00AC3302" w:rsidRPr="00ED5304" w:rsidRDefault="00234A8B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4.2</w:t>
      </w:r>
      <w:r w:rsidR="002A1B86" w:rsidRPr="00ED5304">
        <w:rPr>
          <w:rFonts w:cs="Times New Roman"/>
          <w:sz w:val="24"/>
        </w:rPr>
        <w:t xml:space="preserve">. </w:t>
      </w:r>
      <w:r w:rsidR="00AC3302" w:rsidRPr="00ED5304">
        <w:rPr>
          <w:rFonts w:cs="Times New Roman"/>
          <w:sz w:val="24"/>
        </w:rPr>
        <w:t xml:space="preserve">Отборочный тур </w:t>
      </w:r>
      <w:r w:rsidR="00C04F2B" w:rsidRPr="00ED5304">
        <w:rPr>
          <w:rFonts w:cs="Times New Roman"/>
          <w:sz w:val="24"/>
        </w:rPr>
        <w:t xml:space="preserve">может </w:t>
      </w:r>
      <w:r w:rsidR="00AC3302" w:rsidRPr="00ED5304">
        <w:rPr>
          <w:rFonts w:cs="Times New Roman"/>
          <w:sz w:val="24"/>
        </w:rPr>
        <w:t>проводит</w:t>
      </w:r>
      <w:r w:rsidR="00C04F2B" w:rsidRPr="00ED5304">
        <w:rPr>
          <w:rFonts w:cs="Times New Roman"/>
          <w:sz w:val="24"/>
        </w:rPr>
        <w:t>ь</w:t>
      </w:r>
      <w:r w:rsidR="00AC3302" w:rsidRPr="00ED5304">
        <w:rPr>
          <w:rFonts w:cs="Times New Roman"/>
          <w:sz w:val="24"/>
        </w:rPr>
        <w:t>ся:</w:t>
      </w:r>
    </w:p>
    <w:p w:rsidR="00AC3302" w:rsidRPr="00ED5304" w:rsidRDefault="00AC3302" w:rsidP="00770CC8">
      <w:pPr>
        <w:tabs>
          <w:tab w:val="left" w:pos="1560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заочно</w:t>
      </w:r>
      <w:r w:rsidR="00C04F2B" w:rsidRPr="00ED5304">
        <w:rPr>
          <w:rFonts w:cs="Times New Roman"/>
          <w:sz w:val="24"/>
        </w:rPr>
        <w:t xml:space="preserve"> (или дистанционно) </w:t>
      </w:r>
      <w:r w:rsidRPr="00ED5304">
        <w:rPr>
          <w:rFonts w:cs="Times New Roman"/>
          <w:sz w:val="24"/>
        </w:rPr>
        <w:t>для иностранных учащихся и учащихся муниципальных образований Московской области и субъектов Российской Федерации;</w:t>
      </w:r>
    </w:p>
    <w:p w:rsidR="00AC3302" w:rsidRPr="00ED5304" w:rsidRDefault="00C04F2B" w:rsidP="00770CC8">
      <w:pPr>
        <w:tabs>
          <w:tab w:val="left" w:pos="1560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заочно,</w:t>
      </w:r>
      <w:r w:rsidR="00AC3302" w:rsidRPr="00ED5304">
        <w:rPr>
          <w:rFonts w:cs="Times New Roman"/>
          <w:sz w:val="24"/>
        </w:rPr>
        <w:t xml:space="preserve"> </w:t>
      </w:r>
      <w:r w:rsidRPr="00ED5304">
        <w:rPr>
          <w:rFonts w:cs="Times New Roman"/>
          <w:sz w:val="24"/>
        </w:rPr>
        <w:t>дистанционно или очно</w:t>
      </w:r>
      <w:r w:rsidR="00AC3302" w:rsidRPr="00ED5304">
        <w:rPr>
          <w:rFonts w:cs="Times New Roman"/>
          <w:sz w:val="24"/>
        </w:rPr>
        <w:t xml:space="preserve"> для  учащихся городского округа Королёв</w:t>
      </w:r>
      <w:r w:rsidR="002A1B86" w:rsidRPr="00ED5304">
        <w:rPr>
          <w:rFonts w:cs="Times New Roman"/>
          <w:sz w:val="24"/>
        </w:rPr>
        <w:t xml:space="preserve"> Московской области</w:t>
      </w:r>
      <w:r w:rsidR="00AC3302" w:rsidRPr="00ED5304">
        <w:rPr>
          <w:rFonts w:cs="Times New Roman"/>
          <w:sz w:val="24"/>
        </w:rPr>
        <w:t>.</w:t>
      </w:r>
    </w:p>
    <w:p w:rsidR="00AC3302" w:rsidRPr="00ED5304" w:rsidRDefault="00FD46CE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4.3</w:t>
      </w:r>
      <w:r w:rsidR="002A1B86" w:rsidRPr="00ED5304">
        <w:rPr>
          <w:rFonts w:cs="Times New Roman"/>
          <w:sz w:val="24"/>
        </w:rPr>
        <w:t xml:space="preserve">. </w:t>
      </w:r>
      <w:r w:rsidR="00AC3302" w:rsidRPr="00ED5304">
        <w:rPr>
          <w:rFonts w:cs="Times New Roman"/>
          <w:sz w:val="24"/>
        </w:rPr>
        <w:t>Рабочая группа Олимпиады организует проведение отборочного тура.</w:t>
      </w:r>
    </w:p>
    <w:p w:rsidR="00AC3302" w:rsidRPr="00ED5304" w:rsidRDefault="00FD46CE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4.4</w:t>
      </w:r>
      <w:r w:rsidR="002A1B86" w:rsidRPr="00ED5304">
        <w:rPr>
          <w:rFonts w:cs="Times New Roman"/>
          <w:sz w:val="24"/>
        </w:rPr>
        <w:t xml:space="preserve">. </w:t>
      </w:r>
      <w:r w:rsidR="00AC3302" w:rsidRPr="00ED5304">
        <w:rPr>
          <w:rFonts w:cs="Times New Roman"/>
          <w:sz w:val="24"/>
        </w:rPr>
        <w:t>Члены жюри заочного отборочного тура знакомятся с тезисами проектов и рекомендуют или не рекомендуют работу к участию в заключительном туре  Олимпиады.</w:t>
      </w:r>
      <w:r w:rsidR="002A1B86" w:rsidRPr="00ED5304">
        <w:rPr>
          <w:rFonts w:cs="Times New Roman"/>
          <w:sz w:val="24"/>
        </w:rPr>
        <w:t xml:space="preserve"> </w:t>
      </w:r>
      <w:r w:rsidR="00AC3302" w:rsidRPr="00ED5304">
        <w:rPr>
          <w:rFonts w:cs="Times New Roman"/>
          <w:sz w:val="24"/>
        </w:rPr>
        <w:t xml:space="preserve">Результаты заочного тура сообщаются участникам по электронной почте. </w:t>
      </w:r>
    </w:p>
    <w:p w:rsidR="00AC3302" w:rsidRPr="00ED5304" w:rsidRDefault="00FD46CE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4.5</w:t>
      </w:r>
      <w:r w:rsidR="002A1B86" w:rsidRPr="00ED5304">
        <w:rPr>
          <w:rFonts w:cs="Times New Roman"/>
          <w:sz w:val="24"/>
        </w:rPr>
        <w:t xml:space="preserve">. </w:t>
      </w:r>
      <w:r w:rsidR="00AC3302" w:rsidRPr="00ED5304">
        <w:rPr>
          <w:rFonts w:cs="Times New Roman"/>
          <w:sz w:val="24"/>
        </w:rPr>
        <w:t>Расписание очного отборочного тура размещается на сайте МБУ ДПО «УМОЦ» (</w:t>
      </w:r>
      <w:hyperlink r:id="rId11" w:history="1">
        <w:r w:rsidR="0055522F" w:rsidRPr="00ED5304">
          <w:rPr>
            <w:rStyle w:val="aa"/>
            <w:rFonts w:cs="Times New Roman"/>
            <w:color w:val="auto"/>
            <w:sz w:val="24"/>
          </w:rPr>
          <w:t>http://ymoc.my1.ru/</w:t>
        </w:r>
      </w:hyperlink>
      <w:r w:rsidR="00AC3302" w:rsidRPr="00ED5304">
        <w:rPr>
          <w:rFonts w:cs="Times New Roman"/>
          <w:sz w:val="24"/>
        </w:rPr>
        <w:t>).</w:t>
      </w:r>
    </w:p>
    <w:p w:rsidR="00A121B6" w:rsidRPr="00ED5304" w:rsidRDefault="00FD46CE" w:rsidP="00A121B6">
      <w:pPr>
        <w:tabs>
          <w:tab w:val="left" w:pos="709"/>
        </w:tabs>
        <w:ind w:left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4.5</w:t>
      </w:r>
      <w:r w:rsidR="00A121B6" w:rsidRPr="00ED5304">
        <w:rPr>
          <w:rFonts w:cs="Times New Roman"/>
          <w:sz w:val="24"/>
        </w:rPr>
        <w:t xml:space="preserve">.1. На очный отборочный тур претендент должен предоставить работу в завершенном виде (2-3 экземпляра на бумажном носителе и электронный вариант), выполнив необходимые требования к оформлению проекта (приложение № 3 к настоящему Положению). </w:t>
      </w:r>
    </w:p>
    <w:p w:rsidR="00A121B6" w:rsidRPr="00ED5304" w:rsidRDefault="00FD46CE" w:rsidP="00A121B6">
      <w:pPr>
        <w:tabs>
          <w:tab w:val="left" w:pos="709"/>
        </w:tabs>
        <w:ind w:left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4.5</w:t>
      </w:r>
      <w:r w:rsidR="00A121B6" w:rsidRPr="00ED5304">
        <w:rPr>
          <w:rFonts w:cs="Times New Roman"/>
          <w:sz w:val="24"/>
        </w:rPr>
        <w:t>.2. Участник отборочного тура (дистанционного или очного) выступает с презентацией своего проекта перед членами жюри до 7 минут. Претенденту могут быть заданы вопросы по теме работы.</w:t>
      </w:r>
    </w:p>
    <w:p w:rsidR="00AC3302" w:rsidRPr="00ED5304" w:rsidRDefault="00FD46CE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4.6</w:t>
      </w:r>
      <w:r w:rsidR="002A1B86" w:rsidRPr="00ED5304">
        <w:rPr>
          <w:rFonts w:cs="Times New Roman"/>
          <w:sz w:val="24"/>
        </w:rPr>
        <w:t xml:space="preserve">. </w:t>
      </w:r>
      <w:r w:rsidR="00AC3302" w:rsidRPr="00ED5304">
        <w:rPr>
          <w:rFonts w:cs="Times New Roman"/>
          <w:sz w:val="24"/>
        </w:rPr>
        <w:t>Прошедшие отбор</w:t>
      </w:r>
      <w:r w:rsidR="000D5B42" w:rsidRPr="00ED5304">
        <w:rPr>
          <w:rFonts w:cs="Times New Roman"/>
          <w:sz w:val="24"/>
        </w:rPr>
        <w:t xml:space="preserve">очный тур </w:t>
      </w:r>
      <w:r w:rsidR="00AC3302" w:rsidRPr="00ED5304">
        <w:rPr>
          <w:rFonts w:cs="Times New Roman"/>
          <w:sz w:val="24"/>
        </w:rPr>
        <w:t>допускаются к участию в заключительном туре Олимпиады.</w:t>
      </w:r>
    </w:p>
    <w:p w:rsidR="00AD458C" w:rsidRPr="00ED5304" w:rsidRDefault="00FD46CE" w:rsidP="00AD458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4.7</w:t>
      </w:r>
      <w:r w:rsidR="002A1B86" w:rsidRPr="00ED5304">
        <w:rPr>
          <w:rFonts w:cs="Times New Roman"/>
          <w:sz w:val="24"/>
        </w:rPr>
        <w:t xml:space="preserve">. </w:t>
      </w:r>
      <w:r w:rsidR="0072484B" w:rsidRPr="00ED5304">
        <w:rPr>
          <w:rFonts w:cs="Times New Roman"/>
          <w:sz w:val="24"/>
        </w:rPr>
        <w:t xml:space="preserve"> </w:t>
      </w:r>
      <w:r w:rsidR="00AD458C" w:rsidRPr="00ED5304">
        <w:rPr>
          <w:rFonts w:cs="Times New Roman"/>
          <w:sz w:val="24"/>
        </w:rPr>
        <w:t>Конкурсные работы не рецензируются и не возвращаются.</w:t>
      </w:r>
    </w:p>
    <w:p w:rsidR="00E76785" w:rsidRPr="00ED5304" w:rsidRDefault="00FD46CE" w:rsidP="00AD458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4.8</w:t>
      </w:r>
      <w:r w:rsidR="00AD458C" w:rsidRPr="00ED5304">
        <w:rPr>
          <w:rFonts w:cs="Times New Roman"/>
          <w:sz w:val="24"/>
        </w:rPr>
        <w:t>. Заключительный тур Олимпиады включает в себя творческий тур, предметные олимпиады по математике, физике, информатике, литературе</w:t>
      </w:r>
      <w:r w:rsidR="0072484B" w:rsidRPr="00ED5304">
        <w:rPr>
          <w:rFonts w:cs="Times New Roman"/>
          <w:sz w:val="24"/>
        </w:rPr>
        <w:t>.</w:t>
      </w:r>
      <w:r w:rsidR="00AD458C" w:rsidRPr="00ED5304">
        <w:rPr>
          <w:rFonts w:cs="Times New Roman"/>
          <w:sz w:val="24"/>
        </w:rPr>
        <w:t xml:space="preserve"> </w:t>
      </w:r>
    </w:p>
    <w:p w:rsidR="00AC3302" w:rsidRPr="00ED5304" w:rsidRDefault="00FD46CE" w:rsidP="00AD458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4.8</w:t>
      </w:r>
      <w:r w:rsidR="00E76785" w:rsidRPr="00ED5304">
        <w:rPr>
          <w:rFonts w:cs="Times New Roman"/>
          <w:sz w:val="24"/>
        </w:rPr>
        <w:t>.1. В рамках заключительного тура может проводиться п</w:t>
      </w:r>
      <w:r w:rsidR="00AD458C" w:rsidRPr="00ED5304">
        <w:rPr>
          <w:rFonts w:cs="Times New Roman"/>
          <w:sz w:val="24"/>
        </w:rPr>
        <w:t>роектный командный тур (работа над кейсами).</w:t>
      </w:r>
      <w:r w:rsidR="00E76785" w:rsidRPr="00ED5304">
        <w:rPr>
          <w:rFonts w:cs="Times New Roman"/>
          <w:sz w:val="24"/>
        </w:rPr>
        <w:t xml:space="preserve"> Итоги командного тура оцениваются и подводятся отдельно.  </w:t>
      </w:r>
    </w:p>
    <w:p w:rsidR="00AC3302" w:rsidRPr="00ED5304" w:rsidRDefault="00FD46CE" w:rsidP="000D5B42">
      <w:pPr>
        <w:ind w:firstLine="709"/>
        <w:jc w:val="both"/>
        <w:rPr>
          <w:b/>
          <w:sz w:val="24"/>
        </w:rPr>
      </w:pPr>
      <w:r w:rsidRPr="00ED5304">
        <w:rPr>
          <w:rFonts w:cs="Times New Roman"/>
          <w:sz w:val="24"/>
        </w:rPr>
        <w:t>4.9</w:t>
      </w:r>
      <w:r w:rsidR="002A1B86" w:rsidRPr="00ED5304">
        <w:rPr>
          <w:rFonts w:cs="Times New Roman"/>
          <w:sz w:val="24"/>
        </w:rPr>
        <w:t xml:space="preserve">. </w:t>
      </w:r>
      <w:r w:rsidR="00072E8F" w:rsidRPr="00ED5304">
        <w:rPr>
          <w:rFonts w:cs="Times New Roman"/>
          <w:sz w:val="24"/>
        </w:rPr>
        <w:t xml:space="preserve">Творческий тур </w:t>
      </w:r>
      <w:r w:rsidR="00AC3302" w:rsidRPr="00ED5304">
        <w:rPr>
          <w:rFonts w:cs="Times New Roman"/>
          <w:sz w:val="24"/>
        </w:rPr>
        <w:t>предполагает защиту творческих работ (проектов) на космическую</w:t>
      </w:r>
      <w:r w:rsidR="00E76785" w:rsidRPr="00ED5304">
        <w:rPr>
          <w:rFonts w:cs="Times New Roman"/>
          <w:sz w:val="24"/>
        </w:rPr>
        <w:t xml:space="preserve"> тематику по секциям. </w:t>
      </w:r>
      <w:proofErr w:type="gramStart"/>
      <w:r w:rsidR="00E76785" w:rsidRPr="00ED5304">
        <w:rPr>
          <w:rFonts w:cs="Times New Roman"/>
          <w:sz w:val="24"/>
        </w:rPr>
        <w:t>Участник т</w:t>
      </w:r>
      <w:r w:rsidR="00AC3302" w:rsidRPr="00ED5304">
        <w:rPr>
          <w:rFonts w:cs="Times New Roman"/>
          <w:sz w:val="24"/>
        </w:rPr>
        <w:t>ворческого тура представ</w:t>
      </w:r>
      <w:r w:rsidR="007D5978" w:rsidRPr="00ED5304">
        <w:rPr>
          <w:rFonts w:cs="Times New Roman"/>
          <w:sz w:val="24"/>
        </w:rPr>
        <w:t>ляет работу в завершенном виде</w:t>
      </w:r>
      <w:r w:rsidR="00AC3302" w:rsidRPr="00ED5304">
        <w:rPr>
          <w:rFonts w:cs="Times New Roman"/>
          <w:sz w:val="24"/>
        </w:rPr>
        <w:t>, вы</w:t>
      </w:r>
      <w:r w:rsidR="002A1B86" w:rsidRPr="00ED5304">
        <w:rPr>
          <w:rFonts w:cs="Times New Roman"/>
          <w:sz w:val="24"/>
        </w:rPr>
        <w:t xml:space="preserve">полнив </w:t>
      </w:r>
      <w:r w:rsidR="000D5B42" w:rsidRPr="00ED5304">
        <w:rPr>
          <w:rFonts w:cs="Times New Roman"/>
          <w:sz w:val="24"/>
        </w:rPr>
        <w:t xml:space="preserve">требования к подготовке выступления в отборочном и творческом турах </w:t>
      </w:r>
      <w:r w:rsidR="00E76785" w:rsidRPr="00ED5304">
        <w:rPr>
          <w:rFonts w:cs="Times New Roman"/>
          <w:sz w:val="24"/>
        </w:rPr>
        <w:t>(</w:t>
      </w:r>
      <w:r w:rsidR="002A1B86" w:rsidRPr="00ED5304">
        <w:rPr>
          <w:rFonts w:cs="Times New Roman"/>
          <w:sz w:val="24"/>
        </w:rPr>
        <w:t>п</w:t>
      </w:r>
      <w:r w:rsidR="00AC3302" w:rsidRPr="00ED5304">
        <w:rPr>
          <w:rFonts w:cs="Times New Roman"/>
          <w:sz w:val="24"/>
        </w:rPr>
        <w:t xml:space="preserve">риложение </w:t>
      </w:r>
      <w:r w:rsidR="002A1B86" w:rsidRPr="00ED5304">
        <w:rPr>
          <w:rFonts w:cs="Times New Roman"/>
          <w:sz w:val="24"/>
        </w:rPr>
        <w:t xml:space="preserve">№ </w:t>
      </w:r>
      <w:r w:rsidR="000D5B42" w:rsidRPr="00ED5304">
        <w:rPr>
          <w:rFonts w:cs="Times New Roman"/>
          <w:sz w:val="24"/>
        </w:rPr>
        <w:t>4</w:t>
      </w:r>
      <w:r w:rsidR="002A1B86" w:rsidRPr="00ED5304">
        <w:rPr>
          <w:rFonts w:cs="Times New Roman"/>
          <w:sz w:val="24"/>
        </w:rPr>
        <w:t xml:space="preserve"> к настоящему Положению</w:t>
      </w:r>
      <w:r w:rsidR="00E76785" w:rsidRPr="00ED5304">
        <w:rPr>
          <w:rFonts w:cs="Times New Roman"/>
          <w:sz w:val="24"/>
        </w:rPr>
        <w:t>)</w:t>
      </w:r>
      <w:r w:rsidR="00AC3302" w:rsidRPr="00ED5304">
        <w:rPr>
          <w:rFonts w:cs="Times New Roman"/>
          <w:sz w:val="24"/>
        </w:rPr>
        <w:t>, выступает с пр</w:t>
      </w:r>
      <w:r w:rsidR="0075699F" w:rsidRPr="00ED5304">
        <w:rPr>
          <w:rFonts w:cs="Times New Roman"/>
          <w:sz w:val="24"/>
        </w:rPr>
        <w:t xml:space="preserve">езентацией своего проекта (до 10 </w:t>
      </w:r>
      <w:r w:rsidR="00AC3302" w:rsidRPr="00ED5304">
        <w:rPr>
          <w:rFonts w:cs="Times New Roman"/>
          <w:sz w:val="24"/>
        </w:rPr>
        <w:t>минут).</w:t>
      </w:r>
      <w:proofErr w:type="gramEnd"/>
      <w:r w:rsidR="00AC3302" w:rsidRPr="00ED5304">
        <w:rPr>
          <w:rFonts w:cs="Times New Roman"/>
          <w:sz w:val="24"/>
        </w:rPr>
        <w:t xml:space="preserve"> Участнику могут быть заданы вопросы по теме работы.</w:t>
      </w:r>
    </w:p>
    <w:p w:rsidR="00D1261C" w:rsidRPr="00ED5304" w:rsidRDefault="00AC3302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Выступления оцениваются </w:t>
      </w:r>
      <w:r w:rsidR="000D5B42" w:rsidRPr="00ED5304">
        <w:rPr>
          <w:rFonts w:cs="Times New Roman"/>
          <w:sz w:val="24"/>
        </w:rPr>
        <w:t xml:space="preserve">по основным </w:t>
      </w:r>
      <w:r w:rsidR="002A1B86" w:rsidRPr="00ED5304">
        <w:rPr>
          <w:rFonts w:cs="Times New Roman"/>
          <w:sz w:val="24"/>
        </w:rPr>
        <w:t xml:space="preserve">критериям </w:t>
      </w:r>
      <w:r w:rsidR="000D5B42" w:rsidRPr="00ED5304">
        <w:rPr>
          <w:rFonts w:cs="Times New Roman"/>
          <w:sz w:val="24"/>
        </w:rPr>
        <w:t xml:space="preserve">оценки </w:t>
      </w:r>
      <w:r w:rsidR="00E76785" w:rsidRPr="00ED5304">
        <w:rPr>
          <w:rFonts w:cs="Times New Roman"/>
          <w:sz w:val="24"/>
        </w:rPr>
        <w:t>(</w:t>
      </w:r>
      <w:r w:rsidR="002A1B86" w:rsidRPr="00ED5304">
        <w:rPr>
          <w:rFonts w:cs="Times New Roman"/>
          <w:sz w:val="24"/>
        </w:rPr>
        <w:t>п</w:t>
      </w:r>
      <w:r w:rsidRPr="00ED5304">
        <w:rPr>
          <w:rFonts w:cs="Times New Roman"/>
          <w:sz w:val="24"/>
        </w:rPr>
        <w:t xml:space="preserve">риложение </w:t>
      </w:r>
      <w:r w:rsidR="002A1B86" w:rsidRPr="00ED5304">
        <w:rPr>
          <w:rFonts w:cs="Times New Roman"/>
          <w:sz w:val="24"/>
        </w:rPr>
        <w:t>№ 5 к настоящему Положению</w:t>
      </w:r>
      <w:r w:rsidR="00E76785" w:rsidRPr="00ED5304">
        <w:rPr>
          <w:rFonts w:cs="Times New Roman"/>
          <w:sz w:val="24"/>
        </w:rPr>
        <w:t xml:space="preserve">). </w:t>
      </w:r>
      <w:r w:rsidRPr="00ED5304">
        <w:rPr>
          <w:rFonts w:cs="Times New Roman"/>
          <w:sz w:val="24"/>
        </w:rPr>
        <w:t xml:space="preserve"> </w:t>
      </w:r>
    </w:p>
    <w:p w:rsidR="00AC3302" w:rsidRPr="00ED5304" w:rsidRDefault="002A1B86" w:rsidP="00770CC8">
      <w:pPr>
        <w:tabs>
          <w:tab w:val="left" w:pos="1418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По результатам творческого т</w:t>
      </w:r>
      <w:r w:rsidR="00AC3302" w:rsidRPr="00ED5304">
        <w:rPr>
          <w:rFonts w:cs="Times New Roman"/>
          <w:sz w:val="24"/>
        </w:rPr>
        <w:t xml:space="preserve">ура проводится научно-практическая </w:t>
      </w:r>
      <w:r w:rsidR="002565F3" w:rsidRPr="00ED5304">
        <w:rPr>
          <w:rFonts w:cs="Times New Roman"/>
          <w:sz w:val="24"/>
        </w:rPr>
        <w:t>к</w:t>
      </w:r>
      <w:r w:rsidR="00AC3302" w:rsidRPr="00ED5304">
        <w:rPr>
          <w:rFonts w:cs="Times New Roman"/>
          <w:sz w:val="24"/>
        </w:rPr>
        <w:t>онференция.</w:t>
      </w:r>
    </w:p>
    <w:p w:rsidR="00AC3302" w:rsidRPr="00ED5304" w:rsidRDefault="00072E8F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На</w:t>
      </w:r>
      <w:r w:rsidR="00AC3302" w:rsidRPr="00ED5304">
        <w:rPr>
          <w:rFonts w:cs="Times New Roman"/>
          <w:sz w:val="24"/>
        </w:rPr>
        <w:t xml:space="preserve"> научно-практической </w:t>
      </w:r>
      <w:r w:rsidR="002565F3" w:rsidRPr="00ED5304">
        <w:rPr>
          <w:rFonts w:cs="Times New Roman"/>
          <w:sz w:val="24"/>
        </w:rPr>
        <w:t>к</w:t>
      </w:r>
      <w:r w:rsidR="00AC3302" w:rsidRPr="00ED5304">
        <w:rPr>
          <w:rFonts w:cs="Times New Roman"/>
          <w:sz w:val="24"/>
        </w:rPr>
        <w:t xml:space="preserve">онференции представляются работы-победители в каждой из секций. </w:t>
      </w:r>
    </w:p>
    <w:p w:rsidR="00AC3302" w:rsidRPr="00ED5304" w:rsidRDefault="00AC3302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По решению Рабочей группы могут быть представлены:</w:t>
      </w:r>
    </w:p>
    <w:p w:rsidR="00AC3302" w:rsidRPr="00ED5304" w:rsidRDefault="00AC3302" w:rsidP="00770CC8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работы-приз</w:t>
      </w:r>
      <w:r w:rsidR="002D41CF" w:rsidRPr="00ED5304">
        <w:rPr>
          <w:rFonts w:cs="Times New Roman"/>
          <w:sz w:val="24"/>
        </w:rPr>
        <w:t>ё</w:t>
      </w:r>
      <w:r w:rsidRPr="00ED5304">
        <w:rPr>
          <w:rFonts w:cs="Times New Roman"/>
          <w:sz w:val="24"/>
        </w:rPr>
        <w:t>ры</w:t>
      </w:r>
      <w:r w:rsidR="00122F55" w:rsidRPr="00ED5304">
        <w:rPr>
          <w:sz w:val="24"/>
        </w:rPr>
        <w:t xml:space="preserve"> </w:t>
      </w:r>
      <w:r w:rsidR="00122F55" w:rsidRPr="00ED5304">
        <w:rPr>
          <w:rFonts w:cs="Times New Roman"/>
          <w:sz w:val="24"/>
        </w:rPr>
        <w:t>в каждой из секций</w:t>
      </w:r>
      <w:r w:rsidRPr="00ED5304">
        <w:rPr>
          <w:rFonts w:cs="Times New Roman"/>
          <w:sz w:val="24"/>
        </w:rPr>
        <w:t xml:space="preserve">; </w:t>
      </w:r>
    </w:p>
    <w:p w:rsidR="00AC3302" w:rsidRPr="00ED5304" w:rsidRDefault="00AC3302" w:rsidP="00770CC8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работы представителей зарубежных государств, получившие макси</w:t>
      </w:r>
      <w:r w:rsidR="00072E8F" w:rsidRPr="00ED5304">
        <w:rPr>
          <w:rFonts w:cs="Times New Roman"/>
          <w:sz w:val="24"/>
        </w:rPr>
        <w:t>мальное количество баллов, если</w:t>
      </w:r>
      <w:r w:rsidRPr="00ED5304">
        <w:rPr>
          <w:rFonts w:cs="Times New Roman"/>
          <w:sz w:val="24"/>
        </w:rPr>
        <w:t xml:space="preserve"> ни один из представителей этих государства не вошел в число </w:t>
      </w:r>
      <w:r w:rsidRPr="00ED5304">
        <w:rPr>
          <w:rFonts w:cs="Times New Roman"/>
          <w:sz w:val="24"/>
        </w:rPr>
        <w:lastRenderedPageBreak/>
        <w:t>победителей или призеров ни в одной из секций на Творческом туре Олимпиады;</w:t>
      </w:r>
    </w:p>
    <w:p w:rsidR="00AC3302" w:rsidRPr="00ED5304" w:rsidRDefault="00AC3302" w:rsidP="00770CC8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работы, не вошедшие  в число победителей или призеров ни в одной из секций Творческого тура, но рекомендованные жюри (особое мнение).</w:t>
      </w:r>
    </w:p>
    <w:p w:rsidR="00AD458C" w:rsidRPr="00ED5304" w:rsidRDefault="00796363" w:rsidP="00AD458C">
      <w:pPr>
        <w:tabs>
          <w:tab w:val="left" w:pos="1418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4.1</w:t>
      </w:r>
      <w:r w:rsidR="00FD46CE" w:rsidRPr="00ED5304">
        <w:rPr>
          <w:rFonts w:cs="Times New Roman"/>
          <w:sz w:val="24"/>
        </w:rPr>
        <w:t>0</w:t>
      </w:r>
      <w:r w:rsidR="002A1B86" w:rsidRPr="00ED5304">
        <w:rPr>
          <w:rFonts w:cs="Times New Roman"/>
          <w:sz w:val="24"/>
        </w:rPr>
        <w:t xml:space="preserve">. </w:t>
      </w:r>
      <w:r w:rsidR="00AD458C" w:rsidRPr="00ED5304">
        <w:rPr>
          <w:rFonts w:cs="Times New Roman"/>
          <w:sz w:val="24"/>
        </w:rPr>
        <w:t>Предметные олимпиады могут проводиться по следующим  общеобразовательным предметам:</w:t>
      </w:r>
    </w:p>
    <w:p w:rsidR="00AD458C" w:rsidRPr="00ED5304" w:rsidRDefault="00B06FAD" w:rsidP="00AD458C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м</w:t>
      </w:r>
      <w:r w:rsidR="00AD458C" w:rsidRPr="00ED5304">
        <w:rPr>
          <w:rFonts w:cs="Times New Roman"/>
          <w:sz w:val="24"/>
        </w:rPr>
        <w:t>атематика</w:t>
      </w:r>
      <w:r w:rsidRPr="00ED5304">
        <w:rPr>
          <w:rFonts w:cs="Times New Roman"/>
          <w:sz w:val="24"/>
        </w:rPr>
        <w:t>;</w:t>
      </w:r>
    </w:p>
    <w:p w:rsidR="00AD458C" w:rsidRPr="00ED5304" w:rsidRDefault="00B06FAD" w:rsidP="00AD458C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информатика;</w:t>
      </w:r>
      <w:r w:rsidR="00AD458C" w:rsidRPr="00ED5304">
        <w:rPr>
          <w:rFonts w:cs="Times New Roman"/>
          <w:sz w:val="24"/>
        </w:rPr>
        <w:t xml:space="preserve"> </w:t>
      </w:r>
    </w:p>
    <w:p w:rsidR="00AD458C" w:rsidRPr="00ED5304" w:rsidRDefault="00B06FAD" w:rsidP="00AD458C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л</w:t>
      </w:r>
      <w:r w:rsidR="00AD458C" w:rsidRPr="00ED5304">
        <w:rPr>
          <w:rFonts w:cs="Times New Roman"/>
          <w:sz w:val="24"/>
        </w:rPr>
        <w:t>итература</w:t>
      </w:r>
      <w:r w:rsidRPr="00ED5304">
        <w:rPr>
          <w:rFonts w:cs="Times New Roman"/>
          <w:sz w:val="24"/>
        </w:rPr>
        <w:t>;</w:t>
      </w:r>
    </w:p>
    <w:p w:rsidR="00AD458C" w:rsidRPr="00ED5304" w:rsidRDefault="00B06FAD" w:rsidP="00AD458C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ф</w:t>
      </w:r>
      <w:r w:rsidR="00AD458C" w:rsidRPr="00ED5304">
        <w:rPr>
          <w:rFonts w:cs="Times New Roman"/>
          <w:sz w:val="24"/>
        </w:rPr>
        <w:t>изика</w:t>
      </w:r>
      <w:r w:rsidRPr="00ED5304">
        <w:rPr>
          <w:rFonts w:cs="Times New Roman"/>
          <w:sz w:val="24"/>
        </w:rPr>
        <w:t>.</w:t>
      </w:r>
    </w:p>
    <w:p w:rsidR="00AD458C" w:rsidRPr="00ED5304" w:rsidRDefault="00AD458C" w:rsidP="00AD458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Предметные олимпиады проводятся по заданиям, составленным на основе примерных основных общеобразовательных программ основного общего и среднего  общего образования.</w:t>
      </w:r>
    </w:p>
    <w:p w:rsidR="00AD458C" w:rsidRPr="00ED5304" w:rsidRDefault="00AD458C" w:rsidP="00122F55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Олимпиады по информатике и литературе </w:t>
      </w:r>
      <w:r w:rsidR="00122F55" w:rsidRPr="00ED5304">
        <w:rPr>
          <w:rFonts w:cs="Times New Roman"/>
          <w:sz w:val="24"/>
        </w:rPr>
        <w:t>могут проводи</w:t>
      </w:r>
      <w:r w:rsidRPr="00ED5304">
        <w:rPr>
          <w:rFonts w:cs="Times New Roman"/>
          <w:sz w:val="24"/>
        </w:rPr>
        <w:t>т</w:t>
      </w:r>
      <w:r w:rsidR="00122F55" w:rsidRPr="00ED5304">
        <w:rPr>
          <w:rFonts w:cs="Times New Roman"/>
          <w:sz w:val="24"/>
        </w:rPr>
        <w:t>ь</w:t>
      </w:r>
      <w:r w:rsidRPr="00ED5304">
        <w:rPr>
          <w:rFonts w:cs="Times New Roman"/>
          <w:sz w:val="24"/>
        </w:rPr>
        <w:t>ся</w:t>
      </w:r>
      <w:r w:rsidR="00122F55" w:rsidRPr="00ED5304">
        <w:rPr>
          <w:rFonts w:cs="Times New Roman"/>
          <w:sz w:val="24"/>
        </w:rPr>
        <w:t xml:space="preserve"> по решению Рабочей группы одновременно (выбор одного из этих состязаний осуществляет участник Олимпиады) или в разные дни.</w:t>
      </w:r>
    </w:p>
    <w:p w:rsidR="003A19B9" w:rsidRPr="00ED5304" w:rsidRDefault="00FD46CE" w:rsidP="00A01B8D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4.10</w:t>
      </w:r>
      <w:r w:rsidR="0039655B" w:rsidRPr="00ED5304">
        <w:rPr>
          <w:rFonts w:cs="Times New Roman"/>
          <w:sz w:val="24"/>
        </w:rPr>
        <w:t xml:space="preserve">.1. </w:t>
      </w:r>
      <w:r w:rsidR="001658A5" w:rsidRPr="00ED5304">
        <w:rPr>
          <w:rFonts w:cs="Times New Roman"/>
          <w:sz w:val="24"/>
        </w:rPr>
        <w:t xml:space="preserve">В случае несогласия с выставленными баллами по конкретной задаче участник имеет право подать </w:t>
      </w:r>
      <w:r w:rsidR="0039655B" w:rsidRPr="00ED5304">
        <w:rPr>
          <w:rFonts w:cs="Times New Roman"/>
          <w:sz w:val="24"/>
        </w:rPr>
        <w:t xml:space="preserve">апелляцию </w:t>
      </w:r>
      <w:r w:rsidR="001658A5" w:rsidRPr="00ED5304">
        <w:rPr>
          <w:rFonts w:cs="Times New Roman"/>
          <w:sz w:val="24"/>
        </w:rPr>
        <w:t xml:space="preserve">(олимпиады </w:t>
      </w:r>
      <w:r w:rsidR="0039655B" w:rsidRPr="00ED5304">
        <w:rPr>
          <w:rFonts w:cs="Times New Roman"/>
          <w:sz w:val="24"/>
        </w:rPr>
        <w:t>по математике и физике</w:t>
      </w:r>
      <w:r w:rsidR="001658A5" w:rsidRPr="00ED5304">
        <w:rPr>
          <w:rFonts w:cs="Times New Roman"/>
          <w:sz w:val="24"/>
        </w:rPr>
        <w:t xml:space="preserve">). Апелляция </w:t>
      </w:r>
      <w:r w:rsidR="0039655B" w:rsidRPr="00ED5304">
        <w:rPr>
          <w:rFonts w:cs="Times New Roman"/>
          <w:sz w:val="24"/>
        </w:rPr>
        <w:t xml:space="preserve"> направляются на почту: </w:t>
      </w:r>
      <w:hyperlink r:id="rId12" w:history="1">
        <w:r w:rsidR="0039655B" w:rsidRPr="00ED5304">
          <w:rPr>
            <w:rStyle w:val="aa"/>
            <w:rFonts w:cs="Times New Roman"/>
            <w:sz w:val="24"/>
          </w:rPr>
          <w:t>ymoc_od@mail.ru</w:t>
        </w:r>
      </w:hyperlink>
      <w:r w:rsidR="001658A5" w:rsidRPr="00ED5304">
        <w:t>.</w:t>
      </w:r>
      <w:r w:rsidR="001658A5" w:rsidRPr="00ED5304">
        <w:rPr>
          <w:rFonts w:cs="Times New Roman"/>
          <w:sz w:val="24"/>
        </w:rPr>
        <w:t xml:space="preserve"> Тема: </w:t>
      </w:r>
      <w:proofErr w:type="gramStart"/>
      <w:r w:rsidR="001658A5" w:rsidRPr="00ED5304">
        <w:rPr>
          <w:rFonts w:cs="Times New Roman"/>
          <w:sz w:val="24"/>
        </w:rPr>
        <w:t>(Апелляция.</w:t>
      </w:r>
      <w:proofErr w:type="gramEnd"/>
      <w:r w:rsidR="001658A5" w:rsidRPr="00ED5304">
        <w:rPr>
          <w:rFonts w:cs="Times New Roman"/>
          <w:sz w:val="24"/>
        </w:rPr>
        <w:t xml:space="preserve"> </w:t>
      </w:r>
      <w:proofErr w:type="gramStart"/>
      <w:r w:rsidR="001658A5" w:rsidRPr="00ED5304">
        <w:rPr>
          <w:rFonts w:cs="Times New Roman"/>
          <w:sz w:val="24"/>
        </w:rPr>
        <w:t>Личный шифр участника)</w:t>
      </w:r>
      <w:r w:rsidR="00A01B8D" w:rsidRPr="00ED5304">
        <w:rPr>
          <w:rFonts w:cs="Times New Roman"/>
          <w:sz w:val="24"/>
        </w:rPr>
        <w:t xml:space="preserve"> </w:t>
      </w:r>
      <w:r w:rsidR="0039655B" w:rsidRPr="00ED5304">
        <w:rPr>
          <w:rFonts w:cs="Times New Roman"/>
          <w:sz w:val="24"/>
        </w:rPr>
        <w:t>после публикации результатов предметных олимпиад в чате участников и на сайте МБУ ДПО «УМОЦ»</w:t>
      </w:r>
      <w:r w:rsidR="00A01B8D" w:rsidRPr="00ED5304">
        <w:rPr>
          <w:rFonts w:cs="Times New Roman"/>
          <w:sz w:val="24"/>
        </w:rPr>
        <w:t xml:space="preserve">. </w:t>
      </w:r>
      <w:proofErr w:type="gramEnd"/>
    </w:p>
    <w:p w:rsidR="0039655B" w:rsidRPr="00ED5304" w:rsidRDefault="00FD46CE" w:rsidP="0039655B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4.10</w:t>
      </w:r>
      <w:r w:rsidR="0039655B" w:rsidRPr="00ED5304">
        <w:rPr>
          <w:rFonts w:cs="Times New Roman"/>
          <w:sz w:val="24"/>
        </w:rPr>
        <w:t xml:space="preserve">.2. Результаты </w:t>
      </w:r>
      <w:r w:rsidR="001658A5" w:rsidRPr="00ED5304">
        <w:rPr>
          <w:rFonts w:cs="Times New Roman"/>
          <w:sz w:val="24"/>
        </w:rPr>
        <w:t xml:space="preserve">творческого  тура и олимпиады по литературе </w:t>
      </w:r>
      <w:r w:rsidR="0039655B" w:rsidRPr="00ED5304">
        <w:rPr>
          <w:rFonts w:cs="Times New Roman"/>
          <w:sz w:val="24"/>
        </w:rPr>
        <w:t xml:space="preserve">не апеллируются. </w:t>
      </w:r>
    </w:p>
    <w:p w:rsidR="003A5FD9" w:rsidRPr="00ED5304" w:rsidRDefault="00FD46CE" w:rsidP="00A01B8D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4.10</w:t>
      </w:r>
      <w:r w:rsidR="0039655B" w:rsidRPr="00ED5304">
        <w:rPr>
          <w:rFonts w:cs="Times New Roman"/>
          <w:sz w:val="24"/>
        </w:rPr>
        <w:t>.3.</w:t>
      </w:r>
      <w:r w:rsidR="001658A5" w:rsidRPr="00ED5304">
        <w:rPr>
          <w:rFonts w:cs="Times New Roman"/>
          <w:sz w:val="24"/>
        </w:rPr>
        <w:t xml:space="preserve"> </w:t>
      </w:r>
      <w:r w:rsidR="0039655B" w:rsidRPr="00ED5304">
        <w:rPr>
          <w:rFonts w:cs="Times New Roman"/>
          <w:sz w:val="24"/>
        </w:rPr>
        <w:t xml:space="preserve">Участник олимпиады по информатике имеет право подать заявление на апелляцию в случае выявления факта списывания. </w:t>
      </w:r>
    </w:p>
    <w:p w:rsidR="00AD458C" w:rsidRPr="00ED5304" w:rsidRDefault="00FD46CE" w:rsidP="00AD458C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4.11</w:t>
      </w:r>
      <w:r w:rsidR="00AD458C" w:rsidRPr="00ED5304">
        <w:rPr>
          <w:rFonts w:cs="Times New Roman"/>
          <w:sz w:val="24"/>
        </w:rPr>
        <w:t>. Проектный командный тур (работа над кейсами) включает в себя решение кейса группой от 4 до 10 чел.</w:t>
      </w:r>
    </w:p>
    <w:p w:rsidR="00AC3302" w:rsidRPr="00ED5304" w:rsidRDefault="00B9208D" w:rsidP="00AD458C">
      <w:pPr>
        <w:tabs>
          <w:tab w:val="left" w:pos="1418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4.1</w:t>
      </w:r>
      <w:r w:rsidR="00FD46CE" w:rsidRPr="00ED5304">
        <w:rPr>
          <w:rFonts w:cs="Times New Roman"/>
          <w:sz w:val="24"/>
        </w:rPr>
        <w:t>2</w:t>
      </w:r>
      <w:r w:rsidR="002A1B86" w:rsidRPr="00ED5304">
        <w:rPr>
          <w:rFonts w:cs="Times New Roman"/>
          <w:sz w:val="24"/>
        </w:rPr>
        <w:t xml:space="preserve">. </w:t>
      </w:r>
      <w:r w:rsidR="00AC3302" w:rsidRPr="00ED5304">
        <w:rPr>
          <w:rFonts w:cs="Times New Roman"/>
          <w:sz w:val="24"/>
        </w:rPr>
        <w:t xml:space="preserve">В программу пребывания </w:t>
      </w:r>
      <w:r w:rsidR="00796363" w:rsidRPr="00ED5304">
        <w:rPr>
          <w:rFonts w:cs="Times New Roman"/>
          <w:sz w:val="24"/>
        </w:rPr>
        <w:t>участников</w:t>
      </w:r>
      <w:r w:rsidR="00AC3302" w:rsidRPr="00ED5304">
        <w:rPr>
          <w:rFonts w:cs="Times New Roman"/>
          <w:sz w:val="24"/>
        </w:rPr>
        <w:t xml:space="preserve"> могут быть включены просветительские, культурно-массовые и спортивные  мероприятия, в том числе встречи с космонавтами, ведущими специалистами кос</w:t>
      </w:r>
      <w:r w:rsidR="00072E8F" w:rsidRPr="00ED5304">
        <w:rPr>
          <w:rFonts w:cs="Times New Roman"/>
          <w:sz w:val="24"/>
        </w:rPr>
        <w:t>мической отрасли, посещение ЦУП</w:t>
      </w:r>
      <w:r w:rsidR="00AC3302" w:rsidRPr="00ED5304">
        <w:rPr>
          <w:rFonts w:cs="Times New Roman"/>
          <w:sz w:val="24"/>
        </w:rPr>
        <w:t xml:space="preserve">, </w:t>
      </w:r>
      <w:r w:rsidR="00796363" w:rsidRPr="00ED5304">
        <w:rPr>
          <w:rFonts w:cs="Times New Roman"/>
          <w:sz w:val="24"/>
        </w:rPr>
        <w:t>ЦПК им. Ю.А. Гагарина</w:t>
      </w:r>
      <w:r w:rsidR="00AC3302" w:rsidRPr="00ED5304">
        <w:rPr>
          <w:rFonts w:cs="Times New Roman"/>
          <w:sz w:val="24"/>
        </w:rPr>
        <w:t>, выставок, музеев, концертных и театральных программ, образовательных учреждений, проведен</w:t>
      </w:r>
      <w:r w:rsidR="002A1B86" w:rsidRPr="00ED5304">
        <w:rPr>
          <w:rFonts w:cs="Times New Roman"/>
          <w:sz w:val="24"/>
        </w:rPr>
        <w:t>ие конкурсов, соревнований и другое.</w:t>
      </w:r>
    </w:p>
    <w:p w:rsidR="002A1B86" w:rsidRPr="00ED5304" w:rsidRDefault="002A1B86" w:rsidP="002A1B86">
      <w:pPr>
        <w:tabs>
          <w:tab w:val="left" w:pos="709"/>
        </w:tabs>
        <w:ind w:left="851"/>
        <w:jc w:val="both"/>
        <w:rPr>
          <w:rFonts w:cs="Times New Roman"/>
          <w:sz w:val="24"/>
        </w:rPr>
      </w:pPr>
    </w:p>
    <w:p w:rsidR="005507FA" w:rsidRPr="00ED5304" w:rsidRDefault="005507FA" w:rsidP="002A1B86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rFonts w:cs="Times New Roman"/>
          <w:b/>
          <w:sz w:val="24"/>
        </w:rPr>
      </w:pPr>
      <w:r w:rsidRPr="00ED5304">
        <w:rPr>
          <w:rFonts w:cs="Times New Roman"/>
          <w:b/>
          <w:sz w:val="24"/>
        </w:rPr>
        <w:t>Подведение итогов Олимпиады</w:t>
      </w:r>
    </w:p>
    <w:p w:rsidR="002A1B86" w:rsidRPr="00ED5304" w:rsidRDefault="002A1B86" w:rsidP="002A1B86">
      <w:pPr>
        <w:tabs>
          <w:tab w:val="left" w:pos="709"/>
        </w:tabs>
        <w:ind w:left="709"/>
        <w:jc w:val="both"/>
        <w:rPr>
          <w:rFonts w:cs="Times New Roman"/>
          <w:b/>
          <w:sz w:val="24"/>
        </w:rPr>
      </w:pPr>
    </w:p>
    <w:p w:rsidR="001330D2" w:rsidRPr="00ED5304" w:rsidRDefault="002A1B86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5.1. </w:t>
      </w:r>
      <w:r w:rsidR="00A121B6" w:rsidRPr="00ED5304">
        <w:rPr>
          <w:rFonts w:cs="Times New Roman"/>
          <w:sz w:val="24"/>
        </w:rPr>
        <w:tab/>
        <w:t>По результатам т</w:t>
      </w:r>
      <w:r w:rsidR="001330D2" w:rsidRPr="00ED5304">
        <w:rPr>
          <w:rFonts w:cs="Times New Roman"/>
          <w:sz w:val="24"/>
        </w:rPr>
        <w:t>ворческого тура в каждой секции определяются победители  и призеры.</w:t>
      </w:r>
    </w:p>
    <w:p w:rsidR="001330D2" w:rsidRPr="00ED5304" w:rsidRDefault="002A1B86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5.2. </w:t>
      </w:r>
      <w:r w:rsidR="001330D2" w:rsidRPr="00ED5304">
        <w:rPr>
          <w:rFonts w:cs="Times New Roman"/>
          <w:sz w:val="24"/>
        </w:rPr>
        <w:t>По результатам каждой из предметных олимпиад</w:t>
      </w:r>
      <w:r w:rsidR="00AD458C" w:rsidRPr="00ED5304">
        <w:rPr>
          <w:rFonts w:cs="Times New Roman"/>
          <w:sz w:val="24"/>
        </w:rPr>
        <w:t xml:space="preserve"> (математика, физика, информатика, литература</w:t>
      </w:r>
      <w:r w:rsidR="002A6F9E" w:rsidRPr="00ED5304">
        <w:rPr>
          <w:rFonts w:cs="Times New Roman"/>
          <w:sz w:val="24"/>
        </w:rPr>
        <w:t xml:space="preserve">) </w:t>
      </w:r>
      <w:r w:rsidR="001330D2" w:rsidRPr="00ED5304">
        <w:rPr>
          <w:rFonts w:cs="Times New Roman"/>
          <w:sz w:val="24"/>
        </w:rPr>
        <w:t xml:space="preserve"> определяются победители  и призеры.</w:t>
      </w:r>
    </w:p>
    <w:p w:rsidR="00AD458C" w:rsidRPr="00ED5304" w:rsidRDefault="00AD458C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5.3</w:t>
      </w:r>
      <w:r w:rsidR="00D54E4D" w:rsidRPr="00ED5304">
        <w:rPr>
          <w:rFonts w:cs="Times New Roman"/>
          <w:sz w:val="24"/>
        </w:rPr>
        <w:t>.</w:t>
      </w:r>
      <w:r w:rsidR="00A121B6" w:rsidRPr="00ED5304">
        <w:rPr>
          <w:rFonts w:cs="Times New Roman"/>
          <w:sz w:val="24"/>
        </w:rPr>
        <w:t xml:space="preserve"> По результатам п</w:t>
      </w:r>
      <w:r w:rsidRPr="00ED5304">
        <w:rPr>
          <w:rFonts w:cs="Times New Roman"/>
          <w:sz w:val="24"/>
        </w:rPr>
        <w:t xml:space="preserve">роектного командного тура определяются </w:t>
      </w:r>
      <w:r w:rsidR="00122F55" w:rsidRPr="00ED5304">
        <w:rPr>
          <w:rFonts w:cs="Times New Roman"/>
          <w:sz w:val="24"/>
        </w:rPr>
        <w:t xml:space="preserve">команды-победители </w:t>
      </w:r>
      <w:r w:rsidRPr="00ED5304">
        <w:rPr>
          <w:rFonts w:cs="Times New Roman"/>
          <w:sz w:val="24"/>
        </w:rPr>
        <w:t xml:space="preserve">и </w:t>
      </w:r>
      <w:r w:rsidR="00122F55" w:rsidRPr="00ED5304">
        <w:rPr>
          <w:rFonts w:cs="Times New Roman"/>
          <w:sz w:val="24"/>
        </w:rPr>
        <w:t>команды-</w:t>
      </w:r>
      <w:r w:rsidRPr="00ED5304">
        <w:rPr>
          <w:rFonts w:cs="Times New Roman"/>
          <w:sz w:val="24"/>
        </w:rPr>
        <w:t>призеры</w:t>
      </w:r>
      <w:r w:rsidR="00E057A1" w:rsidRPr="00ED5304">
        <w:rPr>
          <w:rFonts w:cs="Times New Roman"/>
          <w:sz w:val="24"/>
        </w:rPr>
        <w:t>.</w:t>
      </w:r>
    </w:p>
    <w:p w:rsidR="001330D2" w:rsidRPr="00ED5304" w:rsidRDefault="002A1B86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5.</w:t>
      </w:r>
      <w:r w:rsidR="00AD458C" w:rsidRPr="00ED5304">
        <w:rPr>
          <w:rFonts w:cs="Times New Roman"/>
          <w:sz w:val="24"/>
        </w:rPr>
        <w:t>4</w:t>
      </w:r>
      <w:r w:rsidRPr="00ED5304">
        <w:rPr>
          <w:rFonts w:cs="Times New Roman"/>
          <w:sz w:val="24"/>
        </w:rPr>
        <w:t xml:space="preserve">. </w:t>
      </w:r>
      <w:r w:rsidR="001330D2" w:rsidRPr="00ED5304">
        <w:rPr>
          <w:rFonts w:cs="Times New Roman"/>
          <w:sz w:val="24"/>
        </w:rPr>
        <w:t>По результатам участия  в</w:t>
      </w:r>
      <w:r w:rsidR="00A121B6" w:rsidRPr="00ED5304">
        <w:rPr>
          <w:rFonts w:cs="Times New Roman"/>
          <w:sz w:val="24"/>
        </w:rPr>
        <w:t xml:space="preserve"> т</w:t>
      </w:r>
      <w:r w:rsidR="001330D2" w:rsidRPr="00ED5304">
        <w:rPr>
          <w:rFonts w:cs="Times New Roman"/>
          <w:sz w:val="24"/>
        </w:rPr>
        <w:t>ворческом туре</w:t>
      </w:r>
      <w:r w:rsidR="00377058" w:rsidRPr="00ED5304">
        <w:rPr>
          <w:rFonts w:cs="Times New Roman"/>
          <w:sz w:val="24"/>
        </w:rPr>
        <w:t xml:space="preserve"> </w:t>
      </w:r>
      <w:r w:rsidR="001330D2" w:rsidRPr="00ED5304">
        <w:rPr>
          <w:rFonts w:cs="Times New Roman"/>
          <w:sz w:val="24"/>
        </w:rPr>
        <w:t>и предметных олимпиадах  выстраивается</w:t>
      </w:r>
      <w:r w:rsidR="001330D2" w:rsidRPr="00ED5304">
        <w:rPr>
          <w:rFonts w:cs="Times New Roman"/>
          <w:color w:val="000000" w:themeColor="text1"/>
          <w:sz w:val="24"/>
        </w:rPr>
        <w:t xml:space="preserve"> </w:t>
      </w:r>
      <w:r w:rsidR="00A121B6" w:rsidRPr="00ED5304">
        <w:rPr>
          <w:rFonts w:cs="Times New Roman"/>
          <w:color w:val="000000" w:themeColor="text1"/>
          <w:sz w:val="24"/>
        </w:rPr>
        <w:t>р</w:t>
      </w:r>
      <w:r w:rsidR="001330D2" w:rsidRPr="00ED5304">
        <w:rPr>
          <w:rFonts w:cs="Times New Roman"/>
          <w:color w:val="000000" w:themeColor="text1"/>
          <w:sz w:val="24"/>
        </w:rPr>
        <w:t>ейтинг</w:t>
      </w:r>
      <w:r w:rsidR="001330D2" w:rsidRPr="00ED5304">
        <w:rPr>
          <w:rFonts w:cs="Times New Roman"/>
          <w:sz w:val="24"/>
        </w:rPr>
        <w:t xml:space="preserve"> участников. </w:t>
      </w:r>
    </w:p>
    <w:p w:rsidR="002A1B86" w:rsidRPr="00ED5304" w:rsidRDefault="002A1B86" w:rsidP="002A1B86">
      <w:pPr>
        <w:tabs>
          <w:tab w:val="left" w:pos="709"/>
        </w:tabs>
        <w:ind w:left="709"/>
        <w:jc w:val="both"/>
        <w:rPr>
          <w:rFonts w:cs="Times New Roman"/>
          <w:sz w:val="24"/>
        </w:rPr>
      </w:pPr>
    </w:p>
    <w:p w:rsidR="005507FA" w:rsidRPr="00ED5304" w:rsidRDefault="005507FA" w:rsidP="002A1B86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rFonts w:cs="Times New Roman"/>
          <w:b/>
          <w:sz w:val="24"/>
        </w:rPr>
      </w:pPr>
      <w:r w:rsidRPr="00ED5304">
        <w:rPr>
          <w:rFonts w:cs="Times New Roman"/>
          <w:b/>
          <w:sz w:val="24"/>
        </w:rPr>
        <w:t>Награждение участников,  победителей и призеров</w:t>
      </w:r>
    </w:p>
    <w:p w:rsidR="002A1B86" w:rsidRPr="00ED5304" w:rsidRDefault="002A1B86" w:rsidP="002A1B86">
      <w:pPr>
        <w:tabs>
          <w:tab w:val="left" w:pos="709"/>
        </w:tabs>
        <w:ind w:left="709"/>
        <w:jc w:val="both"/>
        <w:rPr>
          <w:rFonts w:cs="Times New Roman"/>
          <w:b/>
          <w:sz w:val="24"/>
        </w:rPr>
      </w:pPr>
    </w:p>
    <w:p w:rsidR="0064240C" w:rsidRPr="00ED5304" w:rsidRDefault="00770CC8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6.1. </w:t>
      </w:r>
      <w:r w:rsidR="0064240C" w:rsidRPr="00ED5304">
        <w:rPr>
          <w:rFonts w:cs="Times New Roman"/>
          <w:sz w:val="24"/>
        </w:rPr>
        <w:t xml:space="preserve">Всем участникам Олимпиады вручаются </w:t>
      </w:r>
      <w:r w:rsidR="002565F3" w:rsidRPr="00ED5304">
        <w:rPr>
          <w:rFonts w:cs="Times New Roman"/>
          <w:sz w:val="24"/>
        </w:rPr>
        <w:t>г</w:t>
      </w:r>
      <w:r w:rsidR="0064240C" w:rsidRPr="00ED5304">
        <w:rPr>
          <w:rFonts w:cs="Times New Roman"/>
          <w:sz w:val="24"/>
        </w:rPr>
        <w:t xml:space="preserve">рамоты участников. </w:t>
      </w:r>
    </w:p>
    <w:p w:rsidR="0064240C" w:rsidRPr="00ED5304" w:rsidRDefault="00770CC8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6.2. </w:t>
      </w:r>
      <w:r w:rsidR="00E057A1" w:rsidRPr="00ED5304">
        <w:rPr>
          <w:rFonts w:cs="Times New Roman"/>
          <w:sz w:val="24"/>
        </w:rPr>
        <w:t xml:space="preserve">Победителям и </w:t>
      </w:r>
      <w:r w:rsidR="002565F3" w:rsidRPr="00ED5304">
        <w:rPr>
          <w:rFonts w:cs="Times New Roman"/>
          <w:sz w:val="24"/>
        </w:rPr>
        <w:t xml:space="preserve"> призерам </w:t>
      </w:r>
      <w:r w:rsidR="0064240C" w:rsidRPr="00ED5304">
        <w:rPr>
          <w:rFonts w:cs="Times New Roman"/>
          <w:sz w:val="24"/>
        </w:rPr>
        <w:t xml:space="preserve">Творческого тура, </w:t>
      </w:r>
      <w:r w:rsidR="00E057A1" w:rsidRPr="00ED5304">
        <w:rPr>
          <w:rFonts w:cs="Times New Roman"/>
          <w:sz w:val="24"/>
        </w:rPr>
        <w:t xml:space="preserve">командного тура и </w:t>
      </w:r>
      <w:r w:rsidR="0064240C" w:rsidRPr="00ED5304">
        <w:rPr>
          <w:rFonts w:cs="Times New Roman"/>
          <w:sz w:val="24"/>
        </w:rPr>
        <w:t xml:space="preserve">предметных олимпиад вручаются </w:t>
      </w:r>
      <w:r w:rsidR="005A6DD2" w:rsidRPr="00ED5304">
        <w:rPr>
          <w:rFonts w:cs="Times New Roman"/>
          <w:sz w:val="24"/>
        </w:rPr>
        <w:t>д</w:t>
      </w:r>
      <w:r w:rsidR="0064240C" w:rsidRPr="00ED5304">
        <w:rPr>
          <w:rFonts w:cs="Times New Roman"/>
          <w:sz w:val="24"/>
        </w:rPr>
        <w:t>ипломы.</w:t>
      </w:r>
    </w:p>
    <w:p w:rsidR="0064240C" w:rsidRPr="00ED5304" w:rsidRDefault="00770CC8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6.3. </w:t>
      </w:r>
      <w:r w:rsidR="0064240C" w:rsidRPr="00ED5304">
        <w:rPr>
          <w:rFonts w:cs="Times New Roman"/>
          <w:sz w:val="24"/>
        </w:rPr>
        <w:t xml:space="preserve">Участникам научно-практической </w:t>
      </w:r>
      <w:r w:rsidR="005A6DD2" w:rsidRPr="00ED5304">
        <w:rPr>
          <w:rFonts w:cs="Times New Roman"/>
          <w:sz w:val="24"/>
        </w:rPr>
        <w:t>к</w:t>
      </w:r>
      <w:r w:rsidR="0064240C" w:rsidRPr="00ED5304">
        <w:rPr>
          <w:rFonts w:cs="Times New Roman"/>
          <w:sz w:val="24"/>
        </w:rPr>
        <w:t xml:space="preserve">онференции вручаются </w:t>
      </w:r>
      <w:r w:rsidR="005A6DD2" w:rsidRPr="00ED5304">
        <w:rPr>
          <w:rFonts w:cs="Times New Roman"/>
          <w:sz w:val="24"/>
        </w:rPr>
        <w:t>г</w:t>
      </w:r>
      <w:r w:rsidR="0064240C" w:rsidRPr="00ED5304">
        <w:rPr>
          <w:rFonts w:cs="Times New Roman"/>
          <w:sz w:val="24"/>
        </w:rPr>
        <w:t>рамоты.</w:t>
      </w:r>
    </w:p>
    <w:p w:rsidR="0064240C" w:rsidRPr="00ED5304" w:rsidRDefault="00770CC8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6.4. По результатам </w:t>
      </w:r>
      <w:r w:rsidR="00A121B6" w:rsidRPr="00ED5304">
        <w:rPr>
          <w:rFonts w:cs="Times New Roman"/>
          <w:color w:val="000000" w:themeColor="text1"/>
          <w:sz w:val="24"/>
        </w:rPr>
        <w:t>р</w:t>
      </w:r>
      <w:r w:rsidR="0064240C" w:rsidRPr="00ED5304">
        <w:rPr>
          <w:rFonts w:cs="Times New Roman"/>
          <w:sz w:val="24"/>
        </w:rPr>
        <w:t>ейтинга участник</w:t>
      </w:r>
      <w:r w:rsidR="005A6DD2" w:rsidRPr="00ED5304">
        <w:rPr>
          <w:rFonts w:cs="Times New Roman"/>
          <w:sz w:val="24"/>
        </w:rPr>
        <w:t>ам</w:t>
      </w:r>
      <w:r w:rsidR="0064240C" w:rsidRPr="00ED5304">
        <w:rPr>
          <w:rFonts w:cs="Times New Roman"/>
          <w:sz w:val="24"/>
        </w:rPr>
        <w:t xml:space="preserve"> могут быть вручены специальные призы.</w:t>
      </w:r>
    </w:p>
    <w:p w:rsidR="0064240C" w:rsidRPr="00ED5304" w:rsidRDefault="00770CC8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6.6. </w:t>
      </w:r>
      <w:r w:rsidR="0064240C" w:rsidRPr="00ED5304">
        <w:rPr>
          <w:rFonts w:cs="Times New Roman"/>
          <w:sz w:val="24"/>
        </w:rPr>
        <w:t xml:space="preserve">Решением Организационного комитета Олимпиады могут учреждаться и вручаться иные награды. </w:t>
      </w:r>
    </w:p>
    <w:p w:rsidR="0064240C" w:rsidRPr="00ED5304" w:rsidRDefault="00770CC8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6.7. </w:t>
      </w:r>
      <w:r w:rsidR="0064240C" w:rsidRPr="00ED5304">
        <w:rPr>
          <w:rFonts w:cs="Times New Roman"/>
          <w:sz w:val="24"/>
        </w:rPr>
        <w:t xml:space="preserve">В образовательные учреждения, подготовившие победителей и призеров Олимпиады, направляются </w:t>
      </w:r>
      <w:r w:rsidR="00B06FAD" w:rsidRPr="00ED5304">
        <w:rPr>
          <w:rFonts w:cs="Times New Roman"/>
          <w:color w:val="000000" w:themeColor="text1"/>
          <w:sz w:val="24"/>
        </w:rPr>
        <w:t>Б</w:t>
      </w:r>
      <w:r w:rsidR="0064240C" w:rsidRPr="00ED5304">
        <w:rPr>
          <w:rFonts w:cs="Times New Roman"/>
          <w:sz w:val="24"/>
        </w:rPr>
        <w:t>лагодарственные письма Комитета образования.</w:t>
      </w:r>
    </w:p>
    <w:p w:rsidR="00770CC8" w:rsidRPr="00ED5304" w:rsidRDefault="00770CC8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5507FA" w:rsidRPr="00ED5304" w:rsidRDefault="005507FA" w:rsidP="00770CC8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rFonts w:cs="Times New Roman"/>
          <w:b/>
          <w:sz w:val="24"/>
        </w:rPr>
      </w:pPr>
      <w:r w:rsidRPr="00ED5304">
        <w:rPr>
          <w:rFonts w:cs="Times New Roman"/>
          <w:b/>
          <w:sz w:val="24"/>
        </w:rPr>
        <w:t>Финансирование Олимпиады</w:t>
      </w:r>
    </w:p>
    <w:p w:rsidR="00770CC8" w:rsidRPr="00ED5304" w:rsidRDefault="00770CC8" w:rsidP="00770CC8">
      <w:pPr>
        <w:tabs>
          <w:tab w:val="left" w:pos="709"/>
        </w:tabs>
        <w:ind w:left="709"/>
        <w:jc w:val="both"/>
        <w:rPr>
          <w:rFonts w:cs="Times New Roman"/>
          <w:b/>
          <w:sz w:val="24"/>
        </w:rPr>
      </w:pPr>
    </w:p>
    <w:p w:rsidR="0075247E" w:rsidRPr="00ED5304" w:rsidRDefault="00770CC8" w:rsidP="00A121B6">
      <w:pPr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7.1. </w:t>
      </w:r>
      <w:r w:rsidR="008B5C79" w:rsidRPr="00ED5304">
        <w:rPr>
          <w:rFonts w:cs="Times New Roman"/>
          <w:sz w:val="24"/>
        </w:rPr>
        <w:t>Финансовое обеспечение проведения Олимпиады осуществляется за счет средств из бюджетов Администра</w:t>
      </w:r>
      <w:r w:rsidR="00A121B6" w:rsidRPr="00ED5304">
        <w:rPr>
          <w:rFonts w:cs="Times New Roman"/>
          <w:sz w:val="24"/>
        </w:rPr>
        <w:t>ции городского округа Королёв</w:t>
      </w:r>
      <w:r w:rsidR="0075247E" w:rsidRPr="00ED5304">
        <w:rPr>
          <w:rFonts w:cs="Times New Roman"/>
          <w:sz w:val="24"/>
        </w:rPr>
        <w:t xml:space="preserve"> при наличии средств. </w:t>
      </w:r>
    </w:p>
    <w:p w:rsidR="0075247E" w:rsidRPr="00ED5304" w:rsidRDefault="0075247E" w:rsidP="0075247E">
      <w:pPr>
        <w:jc w:val="both"/>
        <w:rPr>
          <w:rFonts w:cs="Times New Roman"/>
          <w:sz w:val="24"/>
        </w:rPr>
      </w:pPr>
      <w:r w:rsidRPr="00ED5304">
        <w:rPr>
          <w:rFonts w:cs="Times New Roman"/>
          <w:sz w:val="24"/>
        </w:rPr>
        <w:t>7.2. Генеральный спонсор Олимпиады – Акционерное общество «холдинговая компания «МЕТАЛЛОИНВЕСТ»</w:t>
      </w:r>
    </w:p>
    <w:p w:rsidR="0075247E" w:rsidRPr="00ED5304" w:rsidRDefault="0075247E" w:rsidP="00A121B6">
      <w:pPr>
        <w:jc w:val="both"/>
        <w:rPr>
          <w:rFonts w:cs="Times New Roman"/>
          <w:sz w:val="24"/>
        </w:rPr>
      </w:pPr>
    </w:p>
    <w:p w:rsidR="00A121B6" w:rsidRPr="00ED5304" w:rsidRDefault="00A121B6" w:rsidP="00F0037A">
      <w:pPr>
        <w:rPr>
          <w:rFonts w:cs="Times New Roman"/>
          <w:sz w:val="24"/>
        </w:rPr>
      </w:pPr>
    </w:p>
    <w:p w:rsidR="00A121B6" w:rsidRPr="00ED5304" w:rsidRDefault="00A121B6" w:rsidP="00F0037A">
      <w:pPr>
        <w:rPr>
          <w:rFonts w:cs="Times New Roman"/>
          <w:sz w:val="24"/>
        </w:rPr>
      </w:pPr>
    </w:p>
    <w:p w:rsidR="004E6552" w:rsidRPr="00ED5304" w:rsidRDefault="004E6552" w:rsidP="004E6552">
      <w:pPr>
        <w:autoSpaceDE w:val="0"/>
        <w:autoSpaceDN w:val="0"/>
        <w:adjustRightInd w:val="0"/>
        <w:jc w:val="both"/>
        <w:rPr>
          <w:szCs w:val="28"/>
        </w:rPr>
      </w:pPr>
    </w:p>
    <w:p w:rsidR="004E6552" w:rsidRPr="00ED5304" w:rsidRDefault="004E6552" w:rsidP="004E6552">
      <w:pPr>
        <w:autoSpaceDE w:val="0"/>
        <w:autoSpaceDN w:val="0"/>
        <w:adjustRightInd w:val="0"/>
        <w:jc w:val="both"/>
        <w:rPr>
          <w:szCs w:val="28"/>
        </w:rPr>
      </w:pPr>
    </w:p>
    <w:p w:rsidR="00A121B6" w:rsidRPr="00ED5304" w:rsidRDefault="00A121B6" w:rsidP="00F0037A">
      <w:pPr>
        <w:rPr>
          <w:rFonts w:eastAsia="Times New Roman" w:cs="Times New Roman"/>
          <w:sz w:val="24"/>
          <w:lang w:eastAsia="ru-RU"/>
        </w:rPr>
        <w:sectPr w:rsidR="00A121B6" w:rsidRPr="00ED5304" w:rsidSect="004E6552">
          <w:pgSz w:w="11906" w:h="16838"/>
          <w:pgMar w:top="1276" w:right="709" w:bottom="567" w:left="1559" w:header="708" w:footer="708" w:gutter="0"/>
          <w:cols w:space="708"/>
          <w:docGrid w:linePitch="381"/>
        </w:sectPr>
      </w:pPr>
    </w:p>
    <w:p w:rsidR="0061244E" w:rsidRPr="00ED5304" w:rsidRDefault="0061244E" w:rsidP="00A121B6">
      <w:pPr>
        <w:tabs>
          <w:tab w:val="left" w:pos="709"/>
        </w:tabs>
        <w:jc w:val="both"/>
        <w:rPr>
          <w:rFonts w:cs="Times New Roman"/>
          <w:sz w:val="24"/>
        </w:rPr>
      </w:pPr>
    </w:p>
    <w:p w:rsidR="0061244E" w:rsidRPr="00ED5304" w:rsidRDefault="0061244E" w:rsidP="00770CC8">
      <w:pPr>
        <w:tabs>
          <w:tab w:val="left" w:pos="709"/>
        </w:tabs>
        <w:ind w:firstLine="709"/>
        <w:jc w:val="both"/>
        <w:rPr>
          <w:rFonts w:cs="Times New Roman"/>
          <w:sz w:val="24"/>
        </w:rPr>
      </w:pPr>
    </w:p>
    <w:p w:rsidR="001F4D53" w:rsidRPr="00ED5304" w:rsidRDefault="001F4D53" w:rsidP="00A121B6">
      <w:pPr>
        <w:tabs>
          <w:tab w:val="left" w:pos="709"/>
        </w:tabs>
        <w:ind w:firstLine="709"/>
        <w:jc w:val="right"/>
        <w:rPr>
          <w:rFonts w:cs="Times New Roman"/>
          <w:sz w:val="24"/>
        </w:rPr>
      </w:pPr>
    </w:p>
    <w:p w:rsidR="002D3BC6" w:rsidRPr="00ED5304" w:rsidRDefault="002D3BC6" w:rsidP="00A121B6">
      <w:pPr>
        <w:ind w:left="8496"/>
        <w:jc w:val="right"/>
        <w:rPr>
          <w:rFonts w:cs="Times New Roman"/>
          <w:sz w:val="24"/>
        </w:rPr>
      </w:pPr>
      <w:r w:rsidRPr="00ED5304">
        <w:rPr>
          <w:rFonts w:cs="Times New Roman"/>
          <w:sz w:val="24"/>
        </w:rPr>
        <w:t xml:space="preserve">Приложение </w:t>
      </w:r>
      <w:r w:rsidR="00770CC8" w:rsidRPr="00ED5304">
        <w:rPr>
          <w:rFonts w:cs="Times New Roman"/>
          <w:sz w:val="24"/>
        </w:rPr>
        <w:t xml:space="preserve">№ </w:t>
      </w:r>
      <w:r w:rsidRPr="00ED5304">
        <w:rPr>
          <w:rFonts w:cs="Times New Roman"/>
          <w:sz w:val="24"/>
        </w:rPr>
        <w:t>1</w:t>
      </w:r>
    </w:p>
    <w:p w:rsidR="002D3BC6" w:rsidRPr="00ED5304" w:rsidRDefault="002D3BC6" w:rsidP="00A121B6">
      <w:pPr>
        <w:tabs>
          <w:tab w:val="right" w:pos="14856"/>
        </w:tabs>
        <w:ind w:left="8496"/>
        <w:jc w:val="right"/>
        <w:rPr>
          <w:sz w:val="24"/>
        </w:rPr>
      </w:pPr>
      <w:r w:rsidRPr="00ED5304">
        <w:rPr>
          <w:sz w:val="24"/>
        </w:rPr>
        <w:t xml:space="preserve">к Положению о </w:t>
      </w:r>
    </w:p>
    <w:p w:rsidR="00770CC8" w:rsidRPr="00ED5304" w:rsidRDefault="00FD46CE" w:rsidP="00A121B6">
      <w:pPr>
        <w:tabs>
          <w:tab w:val="right" w:pos="14856"/>
        </w:tabs>
        <w:ind w:left="8496"/>
        <w:jc w:val="right"/>
        <w:rPr>
          <w:sz w:val="24"/>
        </w:rPr>
      </w:pPr>
      <w:r w:rsidRPr="00ED5304">
        <w:rPr>
          <w:rFonts w:cs="Times New Roman"/>
          <w:sz w:val="24"/>
          <w:szCs w:val="28"/>
        </w:rPr>
        <w:t>XXX</w:t>
      </w:r>
      <w:r w:rsidRPr="00ED5304">
        <w:rPr>
          <w:sz w:val="24"/>
        </w:rPr>
        <w:t xml:space="preserve"> </w:t>
      </w:r>
      <w:r w:rsidR="002D3BC6" w:rsidRPr="00ED5304">
        <w:rPr>
          <w:sz w:val="24"/>
        </w:rPr>
        <w:t>Международной космической олимпиаде</w:t>
      </w:r>
      <w:r w:rsidR="00770CC8" w:rsidRPr="00ED5304">
        <w:rPr>
          <w:sz w:val="24"/>
        </w:rPr>
        <w:t xml:space="preserve"> </w:t>
      </w:r>
    </w:p>
    <w:p w:rsidR="00770CC8" w:rsidRPr="00ED5304" w:rsidRDefault="00770CC8" w:rsidP="002D3BC6">
      <w:pPr>
        <w:tabs>
          <w:tab w:val="right" w:pos="14856"/>
        </w:tabs>
        <w:rPr>
          <w:b/>
          <w:sz w:val="24"/>
        </w:rPr>
      </w:pPr>
    </w:p>
    <w:p w:rsidR="002D3BC6" w:rsidRPr="00ED5304" w:rsidRDefault="002D3BC6" w:rsidP="00770CC8">
      <w:pPr>
        <w:tabs>
          <w:tab w:val="right" w:pos="14856"/>
        </w:tabs>
        <w:ind w:left="10620"/>
        <w:rPr>
          <w:b/>
          <w:sz w:val="24"/>
        </w:rPr>
      </w:pPr>
      <w:r w:rsidRPr="00ED5304">
        <w:rPr>
          <w:b/>
          <w:sz w:val="24"/>
        </w:rPr>
        <w:t>УТВЕРЖДАЮ:</w:t>
      </w:r>
    </w:p>
    <w:p w:rsidR="002D3BC6" w:rsidRPr="00ED5304" w:rsidRDefault="002D3BC6" w:rsidP="00770CC8">
      <w:pPr>
        <w:ind w:left="10620"/>
        <w:rPr>
          <w:b/>
          <w:sz w:val="24"/>
        </w:rPr>
      </w:pPr>
      <w:r w:rsidRPr="00ED5304">
        <w:rPr>
          <w:b/>
          <w:sz w:val="24"/>
        </w:rPr>
        <w:t>Директор _________________</w:t>
      </w:r>
    </w:p>
    <w:p w:rsidR="002D3BC6" w:rsidRPr="00ED5304" w:rsidRDefault="002D3BC6" w:rsidP="002D3BC6">
      <w:pPr>
        <w:ind w:left="720"/>
        <w:rPr>
          <w:b/>
          <w:sz w:val="24"/>
        </w:rPr>
      </w:pPr>
    </w:p>
    <w:p w:rsidR="002D3BC6" w:rsidRPr="00ED5304" w:rsidRDefault="002D3BC6" w:rsidP="002D3BC6">
      <w:pPr>
        <w:ind w:left="454"/>
        <w:rPr>
          <w:b/>
          <w:sz w:val="24"/>
        </w:rPr>
      </w:pPr>
      <w:r w:rsidRPr="00ED5304">
        <w:rPr>
          <w:b/>
          <w:sz w:val="24"/>
        </w:rPr>
        <w:t xml:space="preserve">В оргкомитет </w:t>
      </w:r>
      <w:r w:rsidR="008921C5" w:rsidRPr="00ED5304">
        <w:rPr>
          <w:b/>
          <w:sz w:val="24"/>
          <w:lang w:val="en-US"/>
        </w:rPr>
        <w:t>XX</w:t>
      </w:r>
      <w:r w:rsidR="00A121B6" w:rsidRPr="00ED5304">
        <w:rPr>
          <w:b/>
          <w:sz w:val="24"/>
          <w:lang w:val="en-US"/>
        </w:rPr>
        <w:t>X</w:t>
      </w:r>
      <w:r w:rsidR="00A121B6" w:rsidRPr="00ED5304">
        <w:rPr>
          <w:b/>
          <w:sz w:val="24"/>
        </w:rPr>
        <w:t xml:space="preserve"> </w:t>
      </w:r>
      <w:proofErr w:type="gramStart"/>
      <w:r w:rsidRPr="00ED5304">
        <w:rPr>
          <w:b/>
          <w:sz w:val="24"/>
        </w:rPr>
        <w:t>Международной</w:t>
      </w:r>
      <w:proofErr w:type="gramEnd"/>
      <w:r w:rsidRPr="00ED5304">
        <w:rPr>
          <w:b/>
          <w:sz w:val="24"/>
        </w:rPr>
        <w:t xml:space="preserve"> </w:t>
      </w:r>
    </w:p>
    <w:p w:rsidR="002D3BC6" w:rsidRPr="00ED5304" w:rsidRDefault="002D3BC6" w:rsidP="002D3BC6">
      <w:pPr>
        <w:ind w:left="454"/>
        <w:rPr>
          <w:b/>
          <w:sz w:val="24"/>
        </w:rPr>
      </w:pPr>
      <w:r w:rsidRPr="00ED5304">
        <w:rPr>
          <w:b/>
          <w:sz w:val="24"/>
        </w:rPr>
        <w:t xml:space="preserve">космической олимпиады </w:t>
      </w:r>
      <w:r w:rsidR="00770CC8" w:rsidRPr="00ED5304">
        <w:rPr>
          <w:b/>
          <w:sz w:val="24"/>
        </w:rPr>
        <w:t>в городском округе Королёв Московской области</w:t>
      </w:r>
    </w:p>
    <w:p w:rsidR="002D3BC6" w:rsidRPr="00ED5304" w:rsidRDefault="002D3BC6" w:rsidP="002D3BC6">
      <w:pPr>
        <w:ind w:left="720"/>
        <w:rPr>
          <w:b/>
          <w:sz w:val="24"/>
        </w:rPr>
      </w:pPr>
    </w:p>
    <w:p w:rsidR="002D3BC6" w:rsidRPr="00ED5304" w:rsidRDefault="002D3BC6" w:rsidP="002D3BC6">
      <w:pPr>
        <w:ind w:left="720"/>
        <w:jc w:val="center"/>
        <w:rPr>
          <w:b/>
          <w:sz w:val="24"/>
        </w:rPr>
      </w:pPr>
      <w:proofErr w:type="gramStart"/>
      <w:r w:rsidRPr="00ED5304">
        <w:rPr>
          <w:b/>
          <w:sz w:val="24"/>
        </w:rPr>
        <w:t>З</w:t>
      </w:r>
      <w:proofErr w:type="gramEnd"/>
      <w:r w:rsidRPr="00ED5304">
        <w:rPr>
          <w:b/>
          <w:sz w:val="24"/>
        </w:rPr>
        <w:t xml:space="preserve"> А Я В К А</w:t>
      </w:r>
      <w:r w:rsidR="005B16C2" w:rsidRPr="00ED5304">
        <w:rPr>
          <w:b/>
          <w:sz w:val="24"/>
        </w:rPr>
        <w:t xml:space="preserve"> (часть 1)</w:t>
      </w:r>
    </w:p>
    <w:p w:rsidR="002D3BC6" w:rsidRPr="00ED5304" w:rsidRDefault="002D3BC6" w:rsidP="002D3BC6">
      <w:pPr>
        <w:ind w:left="720"/>
        <w:rPr>
          <w:b/>
          <w:sz w:val="24"/>
        </w:rPr>
      </w:pPr>
    </w:p>
    <w:p w:rsidR="002D3BC6" w:rsidRPr="00ED5304" w:rsidRDefault="002D3BC6" w:rsidP="002D3BC6">
      <w:pPr>
        <w:ind w:left="720"/>
        <w:rPr>
          <w:b/>
          <w:sz w:val="24"/>
        </w:rPr>
      </w:pPr>
      <w:r w:rsidRPr="00ED5304">
        <w:rPr>
          <w:b/>
          <w:sz w:val="24"/>
        </w:rPr>
        <w:t xml:space="preserve">Администрация </w:t>
      </w:r>
    </w:p>
    <w:p w:rsidR="002D3BC6" w:rsidRPr="00ED5304" w:rsidRDefault="002D3BC6" w:rsidP="002D3BC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720"/>
        <w:rPr>
          <w:b/>
          <w:sz w:val="24"/>
        </w:rPr>
      </w:pPr>
    </w:p>
    <w:p w:rsidR="002D3BC6" w:rsidRPr="00ED5304" w:rsidRDefault="002D3BC6" w:rsidP="002D3BC6">
      <w:pPr>
        <w:ind w:left="720"/>
        <w:jc w:val="center"/>
        <w:rPr>
          <w:b/>
          <w:sz w:val="24"/>
        </w:rPr>
      </w:pPr>
      <w:r w:rsidRPr="00ED5304">
        <w:rPr>
          <w:b/>
          <w:sz w:val="24"/>
        </w:rPr>
        <w:t>(название учреждения)</w:t>
      </w:r>
    </w:p>
    <w:p w:rsidR="002D3BC6" w:rsidRPr="00ED5304" w:rsidRDefault="002D3BC6" w:rsidP="002D3BC6">
      <w:pPr>
        <w:ind w:left="720"/>
        <w:rPr>
          <w:b/>
          <w:sz w:val="24"/>
        </w:rPr>
      </w:pPr>
      <w:r w:rsidRPr="00ED5304">
        <w:rPr>
          <w:b/>
          <w:sz w:val="24"/>
        </w:rPr>
        <w:t>направляет для участия в отборочном туре учащихся:</w:t>
      </w:r>
    </w:p>
    <w:p w:rsidR="002D3BC6" w:rsidRPr="00ED5304" w:rsidRDefault="002D3BC6" w:rsidP="002D3BC6">
      <w:pPr>
        <w:ind w:left="720"/>
        <w:rPr>
          <w:b/>
          <w:sz w:val="24"/>
        </w:rPr>
      </w:pPr>
    </w:p>
    <w:tbl>
      <w:tblPr>
        <w:tblW w:w="15149" w:type="dxa"/>
        <w:tblLayout w:type="fixed"/>
        <w:tblLook w:val="0000"/>
      </w:tblPr>
      <w:tblGrid>
        <w:gridCol w:w="549"/>
        <w:gridCol w:w="2409"/>
        <w:gridCol w:w="1276"/>
        <w:gridCol w:w="4678"/>
        <w:gridCol w:w="2977"/>
        <w:gridCol w:w="2126"/>
        <w:gridCol w:w="1134"/>
      </w:tblGrid>
      <w:tr w:rsidR="002D3BC6" w:rsidRPr="00ED5304" w:rsidTr="003F5282">
        <w:trPr>
          <w:tblHeader/>
        </w:trPr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BC6" w:rsidRPr="00ED5304" w:rsidRDefault="002D3BC6" w:rsidP="002D3BC6">
            <w:pPr>
              <w:jc w:val="center"/>
              <w:rPr>
                <w:sz w:val="24"/>
              </w:rPr>
            </w:pPr>
            <w:r w:rsidRPr="00ED5304">
              <w:rPr>
                <w:rFonts w:eastAsia="Times New Roman"/>
                <w:b/>
                <w:sz w:val="24"/>
              </w:rPr>
              <w:t>№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BC6" w:rsidRPr="00ED5304" w:rsidRDefault="002D3BC6" w:rsidP="002D3BC6">
            <w:pPr>
              <w:jc w:val="center"/>
              <w:rPr>
                <w:sz w:val="24"/>
              </w:rPr>
            </w:pPr>
            <w:r w:rsidRPr="00ED5304">
              <w:rPr>
                <w:b/>
                <w:sz w:val="24"/>
              </w:rPr>
              <w:t>Фамилия, имя, отчество учащегося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BC6" w:rsidRPr="00ED5304" w:rsidRDefault="002D3BC6" w:rsidP="002D3BC6">
            <w:pPr>
              <w:jc w:val="center"/>
              <w:rPr>
                <w:sz w:val="24"/>
              </w:rPr>
            </w:pPr>
            <w:r w:rsidRPr="00ED5304">
              <w:rPr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BC6" w:rsidRPr="00ED5304" w:rsidRDefault="002D3BC6" w:rsidP="002D3BC6">
            <w:pPr>
              <w:jc w:val="center"/>
              <w:rPr>
                <w:sz w:val="24"/>
              </w:rPr>
            </w:pPr>
            <w:r w:rsidRPr="00ED5304">
              <w:rPr>
                <w:b/>
                <w:sz w:val="24"/>
              </w:rPr>
              <w:t>Тема проекта, компьютерной программы, творческой работы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BC6" w:rsidRPr="00ED5304" w:rsidRDefault="002D3BC6" w:rsidP="002D3BC6">
            <w:pPr>
              <w:jc w:val="center"/>
              <w:rPr>
                <w:sz w:val="24"/>
              </w:rPr>
            </w:pPr>
            <w:r w:rsidRPr="00ED5304">
              <w:rPr>
                <w:b/>
                <w:sz w:val="24"/>
              </w:rPr>
              <w:t>Перечень необходимой техники для представления работы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BC6" w:rsidRPr="00ED5304" w:rsidRDefault="002D3BC6" w:rsidP="002D3BC6">
            <w:pPr>
              <w:jc w:val="center"/>
              <w:rPr>
                <w:sz w:val="24"/>
              </w:rPr>
            </w:pPr>
            <w:r w:rsidRPr="00ED5304">
              <w:rPr>
                <w:b/>
                <w:sz w:val="24"/>
              </w:rPr>
              <w:t>Научный руководитель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3BC6" w:rsidRPr="00ED5304" w:rsidRDefault="003F5282" w:rsidP="002D3BC6">
            <w:pPr>
              <w:jc w:val="center"/>
              <w:rPr>
                <w:sz w:val="24"/>
              </w:rPr>
            </w:pPr>
            <w:r w:rsidRPr="00ED5304">
              <w:rPr>
                <w:b/>
                <w:sz w:val="24"/>
              </w:rPr>
              <w:t>Примеча</w:t>
            </w:r>
            <w:r w:rsidR="002D3BC6" w:rsidRPr="00ED5304">
              <w:rPr>
                <w:b/>
                <w:sz w:val="24"/>
              </w:rPr>
              <w:t>ния</w:t>
            </w:r>
          </w:p>
        </w:tc>
      </w:tr>
      <w:tr w:rsidR="002D3BC6" w:rsidRPr="00ED5304" w:rsidTr="003F5282">
        <w:tc>
          <w:tcPr>
            <w:tcW w:w="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</w:tr>
      <w:tr w:rsidR="002D3BC6" w:rsidRPr="00ED5304" w:rsidTr="003F5282">
        <w:tc>
          <w:tcPr>
            <w:tcW w:w="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</w:tr>
      <w:tr w:rsidR="002D3BC6" w:rsidRPr="00ED5304" w:rsidTr="003F5282">
        <w:tc>
          <w:tcPr>
            <w:tcW w:w="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</w:tr>
      <w:tr w:rsidR="002D3BC6" w:rsidRPr="00ED5304" w:rsidTr="003F5282">
        <w:tc>
          <w:tcPr>
            <w:tcW w:w="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D3BC6" w:rsidRPr="00ED5304" w:rsidRDefault="002D3BC6" w:rsidP="007D033D">
            <w:pPr>
              <w:snapToGrid w:val="0"/>
              <w:spacing w:before="120"/>
              <w:rPr>
                <w:b/>
                <w:sz w:val="24"/>
              </w:rPr>
            </w:pPr>
          </w:p>
        </w:tc>
      </w:tr>
    </w:tbl>
    <w:p w:rsidR="002D3BC6" w:rsidRPr="00ED5304" w:rsidRDefault="002D3BC6" w:rsidP="002D3BC6">
      <w:pPr>
        <w:tabs>
          <w:tab w:val="left" w:pos="709"/>
        </w:tabs>
        <w:jc w:val="both"/>
        <w:rPr>
          <w:sz w:val="24"/>
          <w:lang w:val="en-US"/>
        </w:rPr>
      </w:pPr>
    </w:p>
    <w:p w:rsidR="002D3BC6" w:rsidRPr="00ED5304" w:rsidRDefault="002D3BC6" w:rsidP="002D3BC6">
      <w:pPr>
        <w:tabs>
          <w:tab w:val="left" w:pos="709"/>
        </w:tabs>
        <w:jc w:val="both"/>
        <w:rPr>
          <w:sz w:val="24"/>
          <w:lang w:val="en-US"/>
        </w:rPr>
        <w:sectPr w:rsidR="002D3BC6" w:rsidRPr="00ED5304" w:rsidSect="00770C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709" w:bottom="1134" w:left="1559" w:header="709" w:footer="709" w:gutter="0"/>
          <w:cols w:space="708"/>
          <w:docGrid w:linePitch="381"/>
        </w:sectPr>
      </w:pPr>
    </w:p>
    <w:p w:rsidR="00770CC8" w:rsidRPr="00ED5304" w:rsidRDefault="00770CC8" w:rsidP="00A121B6">
      <w:pPr>
        <w:ind w:left="3540"/>
        <w:jc w:val="right"/>
        <w:rPr>
          <w:rFonts w:cs="Times New Roman"/>
          <w:sz w:val="24"/>
        </w:rPr>
      </w:pPr>
      <w:r w:rsidRPr="00ED5304">
        <w:rPr>
          <w:rFonts w:cs="Times New Roman"/>
          <w:sz w:val="24"/>
        </w:rPr>
        <w:lastRenderedPageBreak/>
        <w:t>Приложение № 2</w:t>
      </w:r>
    </w:p>
    <w:p w:rsidR="00770CC8" w:rsidRPr="00ED5304" w:rsidRDefault="00770CC8" w:rsidP="00A121B6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sz w:val="24"/>
        </w:rPr>
        <w:t xml:space="preserve">к Положению о </w:t>
      </w:r>
    </w:p>
    <w:p w:rsidR="00770CC8" w:rsidRPr="00ED5304" w:rsidRDefault="00FD46CE" w:rsidP="00A121B6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rFonts w:cs="Times New Roman"/>
          <w:sz w:val="24"/>
          <w:szCs w:val="28"/>
        </w:rPr>
        <w:t>XXX</w:t>
      </w:r>
      <w:r w:rsidRPr="00ED5304">
        <w:rPr>
          <w:sz w:val="24"/>
        </w:rPr>
        <w:t xml:space="preserve"> </w:t>
      </w:r>
      <w:r w:rsidR="00770CC8" w:rsidRPr="00ED5304">
        <w:rPr>
          <w:sz w:val="24"/>
        </w:rPr>
        <w:t xml:space="preserve">Международной космической олимпиаде </w:t>
      </w:r>
    </w:p>
    <w:p w:rsidR="007D033D" w:rsidRPr="00ED5304" w:rsidRDefault="007D033D" w:rsidP="007D033D">
      <w:pPr>
        <w:ind w:left="720"/>
        <w:jc w:val="center"/>
        <w:rPr>
          <w:b/>
          <w:sz w:val="24"/>
        </w:rPr>
      </w:pPr>
    </w:p>
    <w:p w:rsidR="007D033D" w:rsidRPr="00ED5304" w:rsidRDefault="00845706" w:rsidP="007D033D">
      <w:pPr>
        <w:ind w:left="720"/>
        <w:jc w:val="center"/>
        <w:rPr>
          <w:b/>
          <w:sz w:val="24"/>
        </w:rPr>
      </w:pPr>
      <w:r w:rsidRPr="00ED5304">
        <w:rPr>
          <w:b/>
          <w:sz w:val="24"/>
        </w:rPr>
        <w:t>Требования по оформлению тезисов проектной работы</w:t>
      </w:r>
    </w:p>
    <w:p w:rsidR="00770CC8" w:rsidRPr="00ED5304" w:rsidRDefault="00770CC8" w:rsidP="007D033D">
      <w:pPr>
        <w:ind w:left="720"/>
        <w:jc w:val="center"/>
        <w:rPr>
          <w:sz w:val="24"/>
        </w:rPr>
      </w:pPr>
    </w:p>
    <w:p w:rsidR="007D033D" w:rsidRPr="00ED5304" w:rsidRDefault="00770CC8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 xml:space="preserve">1. </w:t>
      </w:r>
      <w:r w:rsidR="007D033D" w:rsidRPr="00ED5304">
        <w:rPr>
          <w:sz w:val="24"/>
        </w:rPr>
        <w:t xml:space="preserve">Работа оформляется в текстовом редакторе </w:t>
      </w:r>
      <w:r w:rsidR="007D033D" w:rsidRPr="00ED5304">
        <w:rPr>
          <w:sz w:val="24"/>
          <w:lang w:val="en-US"/>
        </w:rPr>
        <w:t>Word</w:t>
      </w:r>
      <w:r w:rsidR="007D033D" w:rsidRPr="00ED5304">
        <w:rPr>
          <w:sz w:val="24"/>
        </w:rPr>
        <w:t xml:space="preserve">, шрифт  </w:t>
      </w:r>
      <w:proofErr w:type="spellStart"/>
      <w:r w:rsidR="007D033D" w:rsidRPr="00ED5304">
        <w:rPr>
          <w:sz w:val="24"/>
        </w:rPr>
        <w:t>Times</w:t>
      </w:r>
      <w:proofErr w:type="spellEnd"/>
      <w:r w:rsidR="007D033D" w:rsidRPr="00ED5304">
        <w:rPr>
          <w:sz w:val="24"/>
        </w:rPr>
        <w:t xml:space="preserve"> </w:t>
      </w:r>
      <w:proofErr w:type="spellStart"/>
      <w:r w:rsidR="007D033D" w:rsidRPr="00ED5304">
        <w:rPr>
          <w:sz w:val="24"/>
        </w:rPr>
        <w:t>New</w:t>
      </w:r>
      <w:proofErr w:type="spellEnd"/>
      <w:r w:rsidR="007D033D" w:rsidRPr="00ED5304">
        <w:rPr>
          <w:sz w:val="24"/>
        </w:rPr>
        <w:t xml:space="preserve"> </w:t>
      </w:r>
      <w:proofErr w:type="spellStart"/>
      <w:r w:rsidR="007D033D" w:rsidRPr="00ED5304">
        <w:rPr>
          <w:sz w:val="24"/>
        </w:rPr>
        <w:t>Roman</w:t>
      </w:r>
      <w:proofErr w:type="spellEnd"/>
      <w:r w:rsidR="007D033D" w:rsidRPr="00ED5304">
        <w:rPr>
          <w:sz w:val="24"/>
        </w:rPr>
        <w:t>, размер шрифта 14, междустрочный интервал 1,5.</w:t>
      </w:r>
    </w:p>
    <w:p w:rsidR="007D033D" w:rsidRPr="00ED5304" w:rsidRDefault="00770CC8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 xml:space="preserve">2. </w:t>
      </w:r>
      <w:r w:rsidR="007D033D" w:rsidRPr="00ED5304">
        <w:rPr>
          <w:sz w:val="24"/>
        </w:rPr>
        <w:t>Указываются фамилия, имя, отчество автора и фамилия, имя, отчество научного руководителя.</w:t>
      </w:r>
    </w:p>
    <w:p w:rsidR="007D033D" w:rsidRPr="00ED5304" w:rsidRDefault="00770CC8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 xml:space="preserve">3. </w:t>
      </w:r>
      <w:r w:rsidR="007D033D" w:rsidRPr="00ED5304">
        <w:rPr>
          <w:sz w:val="24"/>
        </w:rPr>
        <w:t>Записывается полное наименование и адрес учебного заведения.</w:t>
      </w:r>
    </w:p>
    <w:p w:rsidR="007D033D" w:rsidRPr="00ED5304" w:rsidRDefault="00770CC8" w:rsidP="00770CC8">
      <w:pPr>
        <w:widowControl/>
        <w:ind w:firstLine="709"/>
        <w:jc w:val="both"/>
        <w:rPr>
          <w:bCs/>
          <w:color w:val="000000"/>
          <w:spacing w:val="1"/>
          <w:sz w:val="24"/>
        </w:rPr>
      </w:pPr>
      <w:r w:rsidRPr="00ED5304">
        <w:rPr>
          <w:sz w:val="24"/>
        </w:rPr>
        <w:t xml:space="preserve">4. </w:t>
      </w:r>
      <w:r w:rsidR="007D033D" w:rsidRPr="00ED5304">
        <w:rPr>
          <w:sz w:val="24"/>
        </w:rPr>
        <w:t xml:space="preserve">Объем печатных страниц тезисов (в символах) не должен превышать 3000 - 4000 символов </w:t>
      </w:r>
      <w:r w:rsidR="007D033D" w:rsidRPr="00ED5304">
        <w:rPr>
          <w:b/>
          <w:sz w:val="24"/>
        </w:rPr>
        <w:t>(1 - 2 страницы формата А</w:t>
      </w:r>
      <w:proofErr w:type="gramStart"/>
      <w:r w:rsidR="007D033D" w:rsidRPr="00ED5304">
        <w:rPr>
          <w:b/>
          <w:sz w:val="24"/>
        </w:rPr>
        <w:t>4</w:t>
      </w:r>
      <w:proofErr w:type="gramEnd"/>
      <w:r w:rsidR="007D033D" w:rsidRPr="00ED5304">
        <w:rPr>
          <w:b/>
          <w:sz w:val="24"/>
        </w:rPr>
        <w:t>).</w:t>
      </w:r>
    </w:p>
    <w:p w:rsidR="007D033D" w:rsidRPr="00ED5304" w:rsidRDefault="007D033D" w:rsidP="00770CC8">
      <w:pPr>
        <w:shd w:val="clear" w:color="auto" w:fill="FFFFFF"/>
        <w:ind w:firstLine="709"/>
        <w:jc w:val="both"/>
        <w:rPr>
          <w:bCs/>
          <w:color w:val="000000"/>
          <w:spacing w:val="1"/>
          <w:sz w:val="24"/>
        </w:rPr>
      </w:pPr>
      <w:r w:rsidRPr="00ED5304">
        <w:rPr>
          <w:bCs/>
          <w:color w:val="000000"/>
          <w:spacing w:val="1"/>
          <w:sz w:val="24"/>
        </w:rPr>
        <w:t>5</w:t>
      </w:r>
      <w:r w:rsidRPr="00ED5304">
        <w:rPr>
          <w:color w:val="000000"/>
          <w:spacing w:val="1"/>
          <w:sz w:val="24"/>
        </w:rPr>
        <w:t>.Тезисы должны содержать наиболее важные сведения о работе</w:t>
      </w:r>
      <w:r w:rsidRPr="00ED5304">
        <w:rPr>
          <w:sz w:val="24"/>
        </w:rPr>
        <w:t xml:space="preserve"> (включать в себя «суть», главный уникальный смысл работы), раскрывать тему, в</w:t>
      </w:r>
      <w:r w:rsidRPr="00ED5304">
        <w:rPr>
          <w:color w:val="000000"/>
          <w:spacing w:val="1"/>
          <w:sz w:val="24"/>
        </w:rPr>
        <w:t xml:space="preserve"> част</w:t>
      </w:r>
      <w:r w:rsidRPr="00ED5304">
        <w:rPr>
          <w:color w:val="000000"/>
          <w:spacing w:val="2"/>
          <w:sz w:val="24"/>
        </w:rPr>
        <w:t>ности, включать следующую информацию: цель работы, методы и приемы, которые использовались в работе, полученные данные</w:t>
      </w:r>
      <w:r w:rsidRPr="00ED5304">
        <w:rPr>
          <w:sz w:val="24"/>
        </w:rPr>
        <w:t>, уникальные выводы и предложения автора</w:t>
      </w:r>
      <w:r w:rsidRPr="00ED5304">
        <w:rPr>
          <w:color w:val="000000"/>
          <w:spacing w:val="2"/>
          <w:sz w:val="24"/>
        </w:rPr>
        <w:t xml:space="preserve">. </w:t>
      </w:r>
    </w:p>
    <w:p w:rsidR="007D033D" w:rsidRPr="00ED5304" w:rsidRDefault="007D033D" w:rsidP="00770CC8">
      <w:pPr>
        <w:shd w:val="clear" w:color="auto" w:fill="FFFFFF"/>
        <w:ind w:firstLine="709"/>
        <w:jc w:val="both"/>
        <w:rPr>
          <w:sz w:val="24"/>
        </w:rPr>
      </w:pPr>
      <w:r w:rsidRPr="00ED5304">
        <w:rPr>
          <w:bCs/>
          <w:color w:val="000000"/>
          <w:spacing w:val="1"/>
          <w:sz w:val="24"/>
        </w:rPr>
        <w:t xml:space="preserve">6. </w:t>
      </w:r>
      <w:r w:rsidRPr="00ED5304">
        <w:rPr>
          <w:sz w:val="24"/>
        </w:rPr>
        <w:t>Список использованной литературы приводится полностью.</w:t>
      </w:r>
    </w:p>
    <w:p w:rsidR="007D033D" w:rsidRPr="00ED5304" w:rsidRDefault="007D033D" w:rsidP="007D033D">
      <w:pPr>
        <w:spacing w:before="120"/>
        <w:ind w:left="397"/>
        <w:rPr>
          <w:b/>
          <w:sz w:val="24"/>
        </w:rPr>
      </w:pPr>
    </w:p>
    <w:p w:rsidR="00770CC8" w:rsidRPr="00ED5304" w:rsidRDefault="00833959" w:rsidP="00A121B6">
      <w:pPr>
        <w:ind w:left="3540"/>
        <w:jc w:val="right"/>
        <w:rPr>
          <w:rFonts w:cs="Times New Roman"/>
          <w:sz w:val="24"/>
        </w:rPr>
      </w:pPr>
      <w:r w:rsidRPr="00ED5304">
        <w:rPr>
          <w:b/>
          <w:sz w:val="24"/>
        </w:rPr>
        <w:br w:type="column"/>
      </w:r>
      <w:r w:rsidR="00770CC8" w:rsidRPr="00ED5304">
        <w:rPr>
          <w:rFonts w:cs="Times New Roman"/>
          <w:sz w:val="24"/>
        </w:rPr>
        <w:lastRenderedPageBreak/>
        <w:t>Приложение № 3</w:t>
      </w:r>
    </w:p>
    <w:p w:rsidR="00770CC8" w:rsidRPr="00ED5304" w:rsidRDefault="00770CC8" w:rsidP="00A121B6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sz w:val="24"/>
        </w:rPr>
        <w:t xml:space="preserve">к Положению о </w:t>
      </w:r>
    </w:p>
    <w:p w:rsidR="00770CC8" w:rsidRPr="00ED5304" w:rsidRDefault="00FD46CE" w:rsidP="00A121B6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rFonts w:cs="Times New Roman"/>
          <w:sz w:val="24"/>
          <w:szCs w:val="28"/>
        </w:rPr>
        <w:t>XXX</w:t>
      </w:r>
      <w:r w:rsidRPr="00ED5304">
        <w:rPr>
          <w:sz w:val="24"/>
        </w:rPr>
        <w:t xml:space="preserve"> </w:t>
      </w:r>
      <w:r w:rsidR="00770CC8" w:rsidRPr="00ED5304">
        <w:rPr>
          <w:sz w:val="24"/>
        </w:rPr>
        <w:t xml:space="preserve">Международной космической олимпиаде </w:t>
      </w:r>
    </w:p>
    <w:p w:rsidR="00770CC8" w:rsidRPr="00ED5304" w:rsidRDefault="00845706" w:rsidP="00845706">
      <w:pPr>
        <w:spacing w:before="120"/>
        <w:jc w:val="center"/>
        <w:rPr>
          <w:b/>
          <w:sz w:val="24"/>
        </w:rPr>
      </w:pPr>
      <w:r w:rsidRPr="00ED5304">
        <w:rPr>
          <w:b/>
          <w:sz w:val="24"/>
        </w:rPr>
        <w:t>Требования к оформлению проектов</w:t>
      </w:r>
    </w:p>
    <w:p w:rsidR="00845706" w:rsidRPr="00ED5304" w:rsidRDefault="00845706" w:rsidP="00770CC8">
      <w:pPr>
        <w:spacing w:before="120"/>
        <w:rPr>
          <w:b/>
          <w:sz w:val="24"/>
        </w:rPr>
      </w:pPr>
    </w:p>
    <w:p w:rsidR="00B37E0A" w:rsidRPr="00ED5304" w:rsidRDefault="00B37E0A" w:rsidP="00770CC8">
      <w:pPr>
        <w:widowControl/>
        <w:numPr>
          <w:ilvl w:val="0"/>
          <w:numId w:val="33"/>
        </w:numPr>
        <w:tabs>
          <w:tab w:val="clear" w:pos="283"/>
          <w:tab w:val="left" w:pos="567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Титульный лист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Название работы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Фамилия, имя, отчество автора.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Полное наименование учебного заведения, город, класс.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Фамилия, имя, отчество руководителя.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Год (в нижнем колонтитуле).</w:t>
      </w:r>
    </w:p>
    <w:p w:rsidR="00B37E0A" w:rsidRPr="00ED5304" w:rsidRDefault="00B37E0A" w:rsidP="00770CC8">
      <w:pPr>
        <w:widowControl/>
        <w:numPr>
          <w:ilvl w:val="0"/>
          <w:numId w:val="33"/>
        </w:numPr>
        <w:tabs>
          <w:tab w:val="clear" w:pos="283"/>
          <w:tab w:val="left" w:pos="567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Оглавление</w:t>
      </w:r>
    </w:p>
    <w:p w:rsidR="00B37E0A" w:rsidRPr="00ED5304" w:rsidRDefault="00B37E0A" w:rsidP="00770CC8">
      <w:pPr>
        <w:widowControl/>
        <w:numPr>
          <w:ilvl w:val="0"/>
          <w:numId w:val="33"/>
        </w:numPr>
        <w:tabs>
          <w:tab w:val="clear" w:pos="283"/>
          <w:tab w:val="left" w:pos="567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Введение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Описание проблемы и постановка задачи, обоснование выбора темы.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Актуальность темы.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Обзор аналогов.</w:t>
      </w:r>
    </w:p>
    <w:p w:rsidR="00B37E0A" w:rsidRPr="00ED5304" w:rsidRDefault="00B37E0A" w:rsidP="00770CC8">
      <w:pPr>
        <w:widowControl/>
        <w:numPr>
          <w:ilvl w:val="0"/>
          <w:numId w:val="33"/>
        </w:numPr>
        <w:tabs>
          <w:tab w:val="clear" w:pos="283"/>
          <w:tab w:val="left" w:pos="567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Основная часть</w:t>
      </w:r>
    </w:p>
    <w:p w:rsidR="00B37E0A" w:rsidRPr="00ED5304" w:rsidRDefault="00B37E0A" w:rsidP="00770CC8">
      <w:pPr>
        <w:widowControl/>
        <w:numPr>
          <w:ilvl w:val="0"/>
          <w:numId w:val="33"/>
        </w:numPr>
        <w:tabs>
          <w:tab w:val="clear" w:pos="283"/>
          <w:tab w:val="left" w:pos="567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Заключение.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Анализ полученных результатов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Степень завершенности работы и перспективы развития темы.</w:t>
      </w:r>
    </w:p>
    <w:p w:rsidR="00B37E0A" w:rsidRPr="00ED5304" w:rsidRDefault="00B37E0A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Возможности применения в космической области.</w:t>
      </w:r>
    </w:p>
    <w:p w:rsidR="00B37E0A" w:rsidRPr="00ED5304" w:rsidRDefault="00B37E0A" w:rsidP="00770CC8">
      <w:pPr>
        <w:widowControl/>
        <w:numPr>
          <w:ilvl w:val="0"/>
          <w:numId w:val="33"/>
        </w:numPr>
        <w:tabs>
          <w:tab w:val="clear" w:pos="283"/>
          <w:tab w:val="left" w:pos="567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Список используемой литературы.</w:t>
      </w:r>
    </w:p>
    <w:p w:rsidR="00B37E0A" w:rsidRPr="00ED5304" w:rsidRDefault="00B37E0A" w:rsidP="00770CC8">
      <w:pPr>
        <w:ind w:firstLine="709"/>
        <w:jc w:val="both"/>
        <w:rPr>
          <w:sz w:val="24"/>
        </w:rPr>
      </w:pPr>
    </w:p>
    <w:p w:rsidR="007D033D" w:rsidRPr="00ED5304" w:rsidRDefault="007D033D" w:rsidP="007D033D">
      <w:pPr>
        <w:rPr>
          <w:b/>
          <w:sz w:val="24"/>
        </w:rPr>
      </w:pPr>
    </w:p>
    <w:p w:rsidR="00845706" w:rsidRPr="00ED5304" w:rsidRDefault="007D033D" w:rsidP="007D033D">
      <w:pPr>
        <w:ind w:left="720"/>
        <w:jc w:val="center"/>
        <w:rPr>
          <w:b/>
          <w:sz w:val="24"/>
        </w:rPr>
      </w:pPr>
      <w:r w:rsidRPr="00ED5304">
        <w:rPr>
          <w:b/>
          <w:sz w:val="24"/>
        </w:rPr>
        <w:t>Т</w:t>
      </w:r>
      <w:r w:rsidR="00845706" w:rsidRPr="00ED5304">
        <w:rPr>
          <w:b/>
          <w:sz w:val="24"/>
        </w:rPr>
        <w:t>ребования к оформлению проекта по программированию</w:t>
      </w:r>
    </w:p>
    <w:p w:rsidR="007D033D" w:rsidRPr="00ED5304" w:rsidRDefault="007D033D" w:rsidP="007D033D">
      <w:pPr>
        <w:ind w:left="720"/>
        <w:jc w:val="center"/>
        <w:rPr>
          <w:sz w:val="24"/>
        </w:rPr>
      </w:pPr>
    </w:p>
    <w:p w:rsidR="00770CC8" w:rsidRPr="00ED5304" w:rsidRDefault="00770CC8" w:rsidP="00770CC8">
      <w:pPr>
        <w:ind w:firstLine="709"/>
        <w:jc w:val="both"/>
        <w:rPr>
          <w:sz w:val="24"/>
        </w:rPr>
      </w:pPr>
    </w:p>
    <w:p w:rsidR="007D033D" w:rsidRPr="00ED5304" w:rsidRDefault="007D033D" w:rsidP="00770CC8">
      <w:pPr>
        <w:widowControl/>
        <w:numPr>
          <w:ilvl w:val="0"/>
          <w:numId w:val="31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Титульный лист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Название работы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Фамилия, имя, отчество автора.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Полное наименование учебного заведения, город, класс.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Фамилия, имя, отчество руководителя.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Год (в нижнем колонтитуле).</w:t>
      </w:r>
    </w:p>
    <w:p w:rsidR="007D033D" w:rsidRPr="00ED5304" w:rsidRDefault="007D033D" w:rsidP="00770CC8">
      <w:pPr>
        <w:widowControl/>
        <w:numPr>
          <w:ilvl w:val="0"/>
          <w:numId w:val="22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Оглавление</w:t>
      </w:r>
    </w:p>
    <w:p w:rsidR="007D033D" w:rsidRPr="00ED5304" w:rsidRDefault="007D033D" w:rsidP="00770CC8">
      <w:pPr>
        <w:widowControl/>
        <w:numPr>
          <w:ilvl w:val="0"/>
          <w:numId w:val="22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Введение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Описание проблемы и постановка задачи.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Актуальность темы.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Обзор аналогов.</w:t>
      </w:r>
    </w:p>
    <w:p w:rsidR="007D033D" w:rsidRPr="00ED5304" w:rsidRDefault="007D033D" w:rsidP="00770CC8">
      <w:pPr>
        <w:widowControl/>
        <w:numPr>
          <w:ilvl w:val="0"/>
          <w:numId w:val="23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Основная часть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Назначение программного продукта.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Функциональные возможности.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Описание интерфейса.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Область возможного использования.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Содержание особенностей или оригинальных решений (если они имеются).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Используемая среда программирования и приемы программирования.</w:t>
      </w:r>
    </w:p>
    <w:p w:rsidR="007D033D" w:rsidRPr="00ED5304" w:rsidRDefault="007D033D" w:rsidP="00770CC8">
      <w:pPr>
        <w:widowControl/>
        <w:numPr>
          <w:ilvl w:val="0"/>
          <w:numId w:val="13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Заключение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Ссылки на опыт применения и достигнутый эффект (если они есть).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Сравнение с аналогами, достоинства и недостатки продукта.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Степень завершенности и перспективы усовершенствования продукта.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lastRenderedPageBreak/>
        <w:t>Возможность применения в космической области.</w:t>
      </w:r>
    </w:p>
    <w:p w:rsidR="007D033D" w:rsidRPr="00ED5304" w:rsidRDefault="007D033D" w:rsidP="00770CC8">
      <w:pPr>
        <w:widowControl/>
        <w:numPr>
          <w:ilvl w:val="0"/>
          <w:numId w:val="32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 xml:space="preserve">Системные и аппаратные требования 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Операционная система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Объем внешней и оперативной памяти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Дополнительные устройства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Устройства для демонстрации проекта</w:t>
      </w:r>
    </w:p>
    <w:p w:rsidR="007D033D" w:rsidRPr="00ED5304" w:rsidRDefault="007D033D" w:rsidP="00770CC8">
      <w:pPr>
        <w:widowControl/>
        <w:numPr>
          <w:ilvl w:val="0"/>
          <w:numId w:val="24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Список литературы</w:t>
      </w:r>
    </w:p>
    <w:p w:rsidR="007D033D" w:rsidRPr="00ED5304" w:rsidRDefault="007D033D" w:rsidP="00770CC8">
      <w:pPr>
        <w:widowControl/>
        <w:numPr>
          <w:ilvl w:val="0"/>
          <w:numId w:val="24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Приложение - листинг и/или блок-схемы отдельных программных модулей, руководство пользователя</w:t>
      </w:r>
      <w:r w:rsidR="00770CC8" w:rsidRPr="00ED5304">
        <w:rPr>
          <w:sz w:val="24"/>
        </w:rPr>
        <w:t>.</w:t>
      </w:r>
    </w:p>
    <w:p w:rsidR="007D033D" w:rsidRPr="00ED5304" w:rsidRDefault="007D033D" w:rsidP="00770CC8">
      <w:pPr>
        <w:ind w:firstLine="709"/>
        <w:jc w:val="both"/>
        <w:rPr>
          <w:sz w:val="24"/>
        </w:rPr>
      </w:pPr>
    </w:p>
    <w:p w:rsidR="007D033D" w:rsidRPr="00ED5304" w:rsidRDefault="007D033D" w:rsidP="007D033D">
      <w:pPr>
        <w:ind w:left="720"/>
        <w:jc w:val="center"/>
        <w:rPr>
          <w:rFonts w:eastAsia="Times New Roman"/>
          <w:b/>
          <w:sz w:val="24"/>
        </w:rPr>
      </w:pPr>
      <w:r w:rsidRPr="00ED5304">
        <w:rPr>
          <w:b/>
          <w:sz w:val="24"/>
        </w:rPr>
        <w:t>ТРЕБОВАНИЯ К ОФОРМЛЕНИЮ ТВОЧЕСКИХ РАБОТ</w:t>
      </w:r>
    </w:p>
    <w:p w:rsidR="007D033D" w:rsidRPr="00ED5304" w:rsidRDefault="007D033D" w:rsidP="007D033D">
      <w:pPr>
        <w:ind w:left="720"/>
        <w:jc w:val="center"/>
        <w:rPr>
          <w:b/>
          <w:sz w:val="24"/>
        </w:rPr>
      </w:pPr>
      <w:r w:rsidRPr="00ED5304">
        <w:rPr>
          <w:rFonts w:eastAsia="Times New Roman"/>
          <w:b/>
          <w:sz w:val="24"/>
        </w:rPr>
        <w:t xml:space="preserve"> </w:t>
      </w:r>
      <w:r w:rsidRPr="00ED5304">
        <w:rPr>
          <w:b/>
          <w:sz w:val="24"/>
        </w:rPr>
        <w:t>ПО ЛИТЕРАТУРЕ</w:t>
      </w:r>
    </w:p>
    <w:p w:rsidR="007D033D" w:rsidRPr="00ED5304" w:rsidRDefault="007D033D" w:rsidP="00770CC8">
      <w:pPr>
        <w:widowControl/>
        <w:numPr>
          <w:ilvl w:val="0"/>
          <w:numId w:val="27"/>
        </w:numPr>
        <w:tabs>
          <w:tab w:val="clear" w:pos="283"/>
          <w:tab w:val="left" w:pos="426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Титульный лист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Название работы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Фамилия, имя, отчество автора.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Полное наименование учебного заведения, город, класс.</w:t>
      </w:r>
    </w:p>
    <w:p w:rsidR="007D033D" w:rsidRPr="00ED5304" w:rsidRDefault="007D033D" w:rsidP="00770CC8">
      <w:pPr>
        <w:widowControl/>
        <w:ind w:firstLine="709"/>
        <w:jc w:val="both"/>
        <w:rPr>
          <w:sz w:val="24"/>
        </w:rPr>
      </w:pPr>
      <w:r w:rsidRPr="00ED5304">
        <w:rPr>
          <w:sz w:val="24"/>
        </w:rPr>
        <w:t>Год (в нижнем колонтитуле).</w:t>
      </w:r>
    </w:p>
    <w:p w:rsidR="007D033D" w:rsidRPr="00ED5304" w:rsidRDefault="007D033D" w:rsidP="00770CC8">
      <w:pPr>
        <w:widowControl/>
        <w:numPr>
          <w:ilvl w:val="0"/>
          <w:numId w:val="27"/>
        </w:numPr>
        <w:tabs>
          <w:tab w:val="clear" w:pos="283"/>
          <w:tab w:val="num" w:pos="426"/>
        </w:tabs>
        <w:ind w:left="0" w:firstLine="709"/>
        <w:jc w:val="both"/>
        <w:rPr>
          <w:sz w:val="24"/>
        </w:rPr>
      </w:pPr>
      <w:r w:rsidRPr="00ED5304">
        <w:rPr>
          <w:sz w:val="24"/>
        </w:rPr>
        <w:t>Те</w:t>
      </w:r>
      <w:proofErr w:type="gramStart"/>
      <w:r w:rsidRPr="00ED5304">
        <w:rPr>
          <w:sz w:val="24"/>
        </w:rPr>
        <w:t>кст</w:t>
      </w:r>
      <w:r w:rsidR="009F6D8E" w:rsidRPr="00ED5304">
        <w:rPr>
          <w:sz w:val="24"/>
        </w:rPr>
        <w:t xml:space="preserve"> </w:t>
      </w:r>
      <w:r w:rsidRPr="00ED5304">
        <w:rPr>
          <w:sz w:val="24"/>
        </w:rPr>
        <w:t>тв</w:t>
      </w:r>
      <w:proofErr w:type="gramEnd"/>
      <w:r w:rsidRPr="00ED5304">
        <w:rPr>
          <w:sz w:val="24"/>
        </w:rPr>
        <w:t xml:space="preserve">орческой работы </w:t>
      </w:r>
    </w:p>
    <w:p w:rsidR="007D033D" w:rsidRPr="00ED5304" w:rsidRDefault="007D033D" w:rsidP="00770CC8">
      <w:pPr>
        <w:ind w:firstLine="709"/>
        <w:jc w:val="both"/>
        <w:rPr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E95F20" w:rsidRPr="00ED5304" w:rsidRDefault="00E95F20" w:rsidP="00845706">
      <w:pPr>
        <w:ind w:left="3540"/>
        <w:jc w:val="both"/>
        <w:rPr>
          <w:rFonts w:cs="Times New Roman"/>
          <w:sz w:val="24"/>
        </w:rPr>
      </w:pPr>
    </w:p>
    <w:p w:rsidR="00E95F20" w:rsidRPr="00ED5304" w:rsidRDefault="00E95F20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A121B6" w:rsidRPr="00ED5304" w:rsidRDefault="00A121B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845706">
      <w:pPr>
        <w:ind w:left="3540"/>
        <w:jc w:val="both"/>
        <w:rPr>
          <w:rFonts w:cs="Times New Roman"/>
          <w:sz w:val="24"/>
        </w:rPr>
      </w:pPr>
    </w:p>
    <w:p w:rsidR="00845706" w:rsidRPr="00ED5304" w:rsidRDefault="00845706" w:rsidP="00AE26A9">
      <w:pPr>
        <w:jc w:val="both"/>
        <w:rPr>
          <w:rFonts w:cs="Times New Roman"/>
          <w:sz w:val="24"/>
        </w:rPr>
      </w:pPr>
    </w:p>
    <w:p w:rsidR="00845706" w:rsidRPr="00ED5304" w:rsidRDefault="00845706" w:rsidP="00A121B6">
      <w:pPr>
        <w:ind w:left="3540"/>
        <w:jc w:val="right"/>
        <w:rPr>
          <w:rFonts w:cs="Times New Roman"/>
          <w:sz w:val="24"/>
        </w:rPr>
      </w:pPr>
      <w:r w:rsidRPr="00ED5304">
        <w:rPr>
          <w:rFonts w:cs="Times New Roman"/>
          <w:sz w:val="24"/>
        </w:rPr>
        <w:lastRenderedPageBreak/>
        <w:t>Приложение № 4</w:t>
      </w:r>
    </w:p>
    <w:p w:rsidR="00845706" w:rsidRPr="00ED5304" w:rsidRDefault="00845706" w:rsidP="00A121B6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sz w:val="24"/>
        </w:rPr>
        <w:t xml:space="preserve">к Положению о </w:t>
      </w:r>
    </w:p>
    <w:p w:rsidR="00845706" w:rsidRPr="00ED5304" w:rsidRDefault="00FD46CE" w:rsidP="00A121B6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rFonts w:cs="Times New Roman"/>
          <w:sz w:val="24"/>
          <w:szCs w:val="28"/>
        </w:rPr>
        <w:t>XXX</w:t>
      </w:r>
      <w:r w:rsidRPr="00ED5304">
        <w:rPr>
          <w:sz w:val="24"/>
        </w:rPr>
        <w:t xml:space="preserve"> </w:t>
      </w:r>
      <w:r w:rsidR="00845706" w:rsidRPr="00ED5304">
        <w:rPr>
          <w:sz w:val="24"/>
        </w:rPr>
        <w:t xml:space="preserve">Международной космической олимпиаде </w:t>
      </w:r>
    </w:p>
    <w:p w:rsidR="0075699F" w:rsidRPr="00ED5304" w:rsidRDefault="0075699F" w:rsidP="00845706">
      <w:pPr>
        <w:tabs>
          <w:tab w:val="right" w:pos="14856"/>
        </w:tabs>
        <w:ind w:left="3540"/>
        <w:rPr>
          <w:sz w:val="24"/>
        </w:rPr>
      </w:pPr>
    </w:p>
    <w:p w:rsidR="00845706" w:rsidRPr="00ED5304" w:rsidRDefault="00AE26A9" w:rsidP="0075699F">
      <w:pPr>
        <w:jc w:val="center"/>
        <w:rPr>
          <w:b/>
          <w:sz w:val="24"/>
        </w:rPr>
      </w:pPr>
      <w:r w:rsidRPr="00ED5304">
        <w:rPr>
          <w:rFonts w:cs="Times New Roman"/>
          <w:b/>
          <w:sz w:val="24"/>
        </w:rPr>
        <w:t>Требования к подготовке выступления в отборочном и творческом турах</w:t>
      </w:r>
    </w:p>
    <w:p w:rsidR="007D033D" w:rsidRPr="00ED5304" w:rsidRDefault="007D033D" w:rsidP="00845706">
      <w:pPr>
        <w:ind w:firstLine="709"/>
        <w:jc w:val="both"/>
        <w:rPr>
          <w:sz w:val="24"/>
        </w:rPr>
      </w:pPr>
      <w:r w:rsidRPr="00ED5304">
        <w:rPr>
          <w:sz w:val="24"/>
        </w:rPr>
        <w:t>Участник творческого тура должен представить работу в завершенном виде (бумажный вариант 2-3 экземпляра, электронный вариант), в</w:t>
      </w:r>
      <w:r w:rsidR="00845706" w:rsidRPr="00ED5304">
        <w:rPr>
          <w:sz w:val="24"/>
        </w:rPr>
        <w:t>ыполнив требования к оформлению.</w:t>
      </w:r>
    </w:p>
    <w:p w:rsidR="0075699F" w:rsidRPr="00ED5304" w:rsidRDefault="0075699F" w:rsidP="00845706">
      <w:pPr>
        <w:ind w:firstLine="709"/>
        <w:jc w:val="both"/>
        <w:rPr>
          <w:sz w:val="24"/>
        </w:rPr>
      </w:pPr>
    </w:p>
    <w:p w:rsidR="007D033D" w:rsidRPr="00ED5304" w:rsidRDefault="007D033D" w:rsidP="0075699F">
      <w:pPr>
        <w:ind w:firstLine="709"/>
        <w:jc w:val="center"/>
        <w:rPr>
          <w:b/>
          <w:sz w:val="24"/>
        </w:rPr>
      </w:pPr>
      <w:r w:rsidRPr="00ED5304">
        <w:rPr>
          <w:b/>
          <w:sz w:val="24"/>
        </w:rPr>
        <w:t>Требования к презентациям, сопровождающим защиту проекта</w:t>
      </w:r>
    </w:p>
    <w:p w:rsidR="007D033D" w:rsidRPr="00ED5304" w:rsidRDefault="007D033D" w:rsidP="00845706">
      <w:pPr>
        <w:ind w:firstLine="709"/>
        <w:jc w:val="both"/>
        <w:rPr>
          <w:sz w:val="24"/>
        </w:rPr>
      </w:pPr>
      <w:r w:rsidRPr="00ED5304">
        <w:rPr>
          <w:sz w:val="24"/>
        </w:rPr>
        <w:t xml:space="preserve">Формат презентаций: для создания презентации может использоваться любое лицензионное программное обеспечение. Это программное обеспечение должно создавать итоговый документ (исполняемый файл), не требующий установки дополнительного программного обеспечения на компьютер, с которого будет производиться показ, и соединения с Интернетом во время демонстрации итогового документа (запуска исполняемого файла). Предпочтительнее создание презентаций в </w:t>
      </w:r>
      <w:proofErr w:type="spellStart"/>
      <w:r w:rsidRPr="00ED5304">
        <w:rPr>
          <w:sz w:val="24"/>
        </w:rPr>
        <w:t>Microsoft</w:t>
      </w:r>
      <w:proofErr w:type="spellEnd"/>
      <w:r w:rsidRPr="00ED5304">
        <w:rPr>
          <w:sz w:val="24"/>
        </w:rPr>
        <w:t xml:space="preserve"> </w:t>
      </w:r>
      <w:proofErr w:type="spellStart"/>
      <w:r w:rsidRPr="00ED5304">
        <w:rPr>
          <w:sz w:val="24"/>
        </w:rPr>
        <w:t>PowerPoint</w:t>
      </w:r>
      <w:proofErr w:type="spellEnd"/>
      <w:r w:rsidRPr="00ED5304">
        <w:rPr>
          <w:sz w:val="24"/>
        </w:rPr>
        <w:t>. Общий объем демонстрационных файлов не более 50 Мб.</w:t>
      </w:r>
    </w:p>
    <w:p w:rsidR="007D033D" w:rsidRPr="00ED5304" w:rsidRDefault="007D033D" w:rsidP="00845706">
      <w:pPr>
        <w:ind w:firstLine="709"/>
        <w:jc w:val="both"/>
        <w:rPr>
          <w:sz w:val="24"/>
        </w:rPr>
      </w:pPr>
      <w:r w:rsidRPr="00ED5304">
        <w:rPr>
          <w:sz w:val="24"/>
        </w:rPr>
        <w:t xml:space="preserve">Регламент выступления: </w:t>
      </w:r>
    </w:p>
    <w:p w:rsidR="007D033D" w:rsidRPr="00ED5304" w:rsidRDefault="007D033D" w:rsidP="00845706">
      <w:pPr>
        <w:widowControl/>
        <w:numPr>
          <w:ilvl w:val="0"/>
          <w:numId w:val="17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>представление проекта до 10 мин;</w:t>
      </w:r>
    </w:p>
    <w:p w:rsidR="007D033D" w:rsidRPr="00ED5304" w:rsidRDefault="007D033D" w:rsidP="00845706">
      <w:pPr>
        <w:widowControl/>
        <w:numPr>
          <w:ilvl w:val="0"/>
          <w:numId w:val="17"/>
        </w:numPr>
        <w:ind w:left="0" w:firstLine="709"/>
        <w:jc w:val="both"/>
        <w:rPr>
          <w:sz w:val="24"/>
        </w:rPr>
      </w:pPr>
      <w:r w:rsidRPr="00ED5304">
        <w:rPr>
          <w:sz w:val="24"/>
        </w:rPr>
        <w:t xml:space="preserve">вопросы жюри  до 5 мин.  </w:t>
      </w:r>
    </w:p>
    <w:p w:rsidR="007D033D" w:rsidRPr="00ED5304" w:rsidRDefault="007D033D" w:rsidP="00A95EB8">
      <w:pPr>
        <w:ind w:firstLine="709"/>
        <w:jc w:val="both"/>
        <w:rPr>
          <w:sz w:val="24"/>
        </w:rPr>
      </w:pPr>
      <w:r w:rsidRPr="00ED5304">
        <w:rPr>
          <w:sz w:val="24"/>
        </w:rPr>
        <w:t>Электронные презентации показываются со стационарного компьютера и стационарного проектора</w:t>
      </w:r>
      <w:r w:rsidR="00A95EB8" w:rsidRPr="00ED5304">
        <w:rPr>
          <w:sz w:val="24"/>
        </w:rPr>
        <w:t>.</w:t>
      </w:r>
      <w:r w:rsidRPr="00ED5304">
        <w:rPr>
          <w:sz w:val="24"/>
        </w:rPr>
        <w:t xml:space="preserve"> Презентации принимаются </w:t>
      </w:r>
      <w:r w:rsidR="00A95EB8" w:rsidRPr="00ED5304">
        <w:rPr>
          <w:sz w:val="24"/>
        </w:rPr>
        <w:t xml:space="preserve">на </w:t>
      </w:r>
      <w:proofErr w:type="spellStart"/>
      <w:r w:rsidRPr="00ED5304">
        <w:rPr>
          <w:sz w:val="24"/>
        </w:rPr>
        <w:t>USB-флэшках</w:t>
      </w:r>
      <w:proofErr w:type="spellEnd"/>
      <w:r w:rsidR="00A95EB8" w:rsidRPr="00ED5304">
        <w:rPr>
          <w:sz w:val="24"/>
        </w:rPr>
        <w:t>,</w:t>
      </w:r>
      <w:r w:rsidRPr="00ED5304">
        <w:rPr>
          <w:sz w:val="24"/>
        </w:rPr>
        <w:t xml:space="preserve"> </w:t>
      </w:r>
      <w:r w:rsidR="00A95EB8" w:rsidRPr="00ED5304">
        <w:rPr>
          <w:sz w:val="24"/>
        </w:rPr>
        <w:t xml:space="preserve">до 1 октября 2022г. презентацию необходимо направить на электронную почту: </w:t>
      </w:r>
      <w:hyperlink r:id="rId19" w:history="1">
        <w:r w:rsidR="00A95EB8" w:rsidRPr="00ED5304">
          <w:rPr>
            <w:rStyle w:val="aa"/>
            <w:sz w:val="24"/>
            <w:u w:val="none"/>
          </w:rPr>
          <w:t>ymoc_od@mail.ru</w:t>
        </w:r>
      </w:hyperlink>
      <w:r w:rsidR="00A95EB8" w:rsidRPr="00ED5304">
        <w:rPr>
          <w:sz w:val="24"/>
        </w:rPr>
        <w:t xml:space="preserve"> </w:t>
      </w:r>
      <w:r w:rsidRPr="00ED5304">
        <w:rPr>
          <w:sz w:val="24"/>
        </w:rPr>
        <w:t xml:space="preserve">(подключение собственных ноутбуков не предусмотрено). </w:t>
      </w:r>
    </w:p>
    <w:p w:rsidR="007D033D" w:rsidRPr="00ED5304" w:rsidRDefault="007D033D" w:rsidP="00845706">
      <w:pPr>
        <w:ind w:firstLine="709"/>
        <w:jc w:val="both"/>
        <w:rPr>
          <w:sz w:val="24"/>
        </w:rPr>
      </w:pPr>
      <w:r w:rsidRPr="00ED5304">
        <w:rPr>
          <w:sz w:val="24"/>
        </w:rPr>
        <w:t xml:space="preserve">При использовании </w:t>
      </w:r>
      <w:proofErr w:type="spellStart"/>
      <w:r w:rsidRPr="00ED5304">
        <w:rPr>
          <w:sz w:val="24"/>
        </w:rPr>
        <w:t>Microsoft</w:t>
      </w:r>
      <w:proofErr w:type="spellEnd"/>
      <w:r w:rsidRPr="00ED5304">
        <w:rPr>
          <w:sz w:val="24"/>
        </w:rPr>
        <w:t xml:space="preserve"> </w:t>
      </w:r>
      <w:proofErr w:type="spellStart"/>
      <w:r w:rsidRPr="00ED5304">
        <w:rPr>
          <w:sz w:val="24"/>
        </w:rPr>
        <w:t>PowerPoint</w:t>
      </w:r>
      <w:proofErr w:type="spellEnd"/>
      <w:r w:rsidRPr="00ED5304">
        <w:rPr>
          <w:sz w:val="24"/>
        </w:rPr>
        <w:t xml:space="preserve"> последних версий </w:t>
      </w:r>
      <w:proofErr w:type="spellStart"/>
      <w:r w:rsidRPr="00ED5304">
        <w:rPr>
          <w:sz w:val="24"/>
        </w:rPr>
        <w:t>Microsoft</w:t>
      </w:r>
      <w:proofErr w:type="spellEnd"/>
      <w:r w:rsidRPr="00ED5304">
        <w:rPr>
          <w:sz w:val="24"/>
        </w:rPr>
        <w:t xml:space="preserve"> </w:t>
      </w:r>
      <w:r w:rsidRPr="00ED5304">
        <w:rPr>
          <w:sz w:val="24"/>
          <w:lang w:val="en-US"/>
        </w:rPr>
        <w:t>Office</w:t>
      </w:r>
      <w:r w:rsidRPr="00ED5304">
        <w:rPr>
          <w:sz w:val="24"/>
        </w:rPr>
        <w:t xml:space="preserve"> необходимо вложить специальную программу для просмотра данной презентации, например </w:t>
      </w:r>
      <w:proofErr w:type="spellStart"/>
      <w:r w:rsidRPr="00ED5304">
        <w:rPr>
          <w:sz w:val="24"/>
        </w:rPr>
        <w:t>PowerPoint</w:t>
      </w:r>
      <w:proofErr w:type="spellEnd"/>
      <w:r w:rsidRPr="00ED5304">
        <w:rPr>
          <w:sz w:val="24"/>
        </w:rPr>
        <w:t xml:space="preserve"> </w:t>
      </w:r>
      <w:proofErr w:type="spellStart"/>
      <w:r w:rsidRPr="00ED5304">
        <w:rPr>
          <w:sz w:val="24"/>
        </w:rPr>
        <w:t>Viewer</w:t>
      </w:r>
      <w:proofErr w:type="spellEnd"/>
      <w:r w:rsidRPr="00ED5304">
        <w:rPr>
          <w:sz w:val="24"/>
        </w:rPr>
        <w:t xml:space="preserve">. Если в презентации используются собственные шрифты, то следует ОБЯЗАТЕЛЬНО внедрить их в презентацию или вложить файлы шрифтов на носитель вместе с самой презентацией. В противном случае правильность показа слайдов презентации не гарантируется! </w:t>
      </w:r>
    </w:p>
    <w:p w:rsidR="007D033D" w:rsidRPr="00ED5304" w:rsidRDefault="007D033D" w:rsidP="00845706">
      <w:pPr>
        <w:ind w:firstLine="709"/>
        <w:jc w:val="both"/>
        <w:rPr>
          <w:sz w:val="24"/>
        </w:rPr>
      </w:pPr>
      <w:r w:rsidRPr="00ED5304">
        <w:rPr>
          <w:sz w:val="24"/>
        </w:rPr>
        <w:t>Предоставляя презентацию на любом носи</w:t>
      </w:r>
      <w:r w:rsidR="00A95EB8" w:rsidRPr="00ED5304">
        <w:rPr>
          <w:sz w:val="24"/>
        </w:rPr>
        <w:t xml:space="preserve">теле </w:t>
      </w:r>
      <w:r w:rsidRPr="00ED5304">
        <w:rPr>
          <w:sz w:val="24"/>
        </w:rPr>
        <w:t xml:space="preserve">желательно иметь резервную копию упакованной презентации на другом носителе, во избежание конфликтов оборудования. </w:t>
      </w:r>
    </w:p>
    <w:p w:rsidR="007D033D" w:rsidRPr="00ED5304" w:rsidRDefault="007D033D" w:rsidP="00845706">
      <w:pPr>
        <w:ind w:firstLine="709"/>
        <w:jc w:val="both"/>
        <w:rPr>
          <w:sz w:val="24"/>
        </w:rPr>
      </w:pPr>
      <w:r w:rsidRPr="00ED5304">
        <w:rPr>
          <w:sz w:val="24"/>
        </w:rPr>
        <w:t xml:space="preserve">Для предварительной проверки работоспособности подготовленной презентации желательно запустить её на просмотр с помощью </w:t>
      </w:r>
      <w:proofErr w:type="spellStart"/>
      <w:r w:rsidRPr="00ED5304">
        <w:rPr>
          <w:sz w:val="24"/>
        </w:rPr>
        <w:t>PowerPoint</w:t>
      </w:r>
      <w:proofErr w:type="spellEnd"/>
      <w:r w:rsidRPr="00ED5304">
        <w:rPr>
          <w:sz w:val="24"/>
        </w:rPr>
        <w:t xml:space="preserve"> </w:t>
      </w:r>
      <w:proofErr w:type="spellStart"/>
      <w:r w:rsidRPr="00ED5304">
        <w:rPr>
          <w:sz w:val="24"/>
        </w:rPr>
        <w:t>Viewer</w:t>
      </w:r>
      <w:proofErr w:type="spellEnd"/>
      <w:r w:rsidRPr="00ED5304">
        <w:rPr>
          <w:sz w:val="24"/>
        </w:rPr>
        <w:t xml:space="preserve"> на компьютере, где не установлен </w:t>
      </w:r>
      <w:proofErr w:type="spellStart"/>
      <w:r w:rsidRPr="00ED5304">
        <w:rPr>
          <w:sz w:val="24"/>
        </w:rPr>
        <w:t>Microsoft</w:t>
      </w:r>
      <w:proofErr w:type="spellEnd"/>
      <w:r w:rsidRPr="00ED5304">
        <w:rPr>
          <w:sz w:val="24"/>
        </w:rPr>
        <w:t xml:space="preserve"> </w:t>
      </w:r>
      <w:proofErr w:type="spellStart"/>
      <w:r w:rsidRPr="00ED5304">
        <w:rPr>
          <w:sz w:val="24"/>
        </w:rPr>
        <w:t>PowerPoint</w:t>
      </w:r>
      <w:proofErr w:type="spellEnd"/>
      <w:r w:rsidRPr="00ED5304">
        <w:rPr>
          <w:sz w:val="24"/>
        </w:rPr>
        <w:t xml:space="preserve">, и проверить правильность отображения слайдов. </w:t>
      </w:r>
    </w:p>
    <w:p w:rsidR="00845706" w:rsidRPr="00ED5304" w:rsidRDefault="00833959" w:rsidP="00A95EB8">
      <w:pPr>
        <w:ind w:left="3540"/>
        <w:jc w:val="right"/>
        <w:rPr>
          <w:rFonts w:cs="Times New Roman"/>
          <w:sz w:val="24"/>
        </w:rPr>
      </w:pPr>
      <w:r w:rsidRPr="00ED5304">
        <w:rPr>
          <w:sz w:val="24"/>
        </w:rPr>
        <w:br w:type="column"/>
      </w:r>
      <w:r w:rsidR="00845706" w:rsidRPr="00ED5304">
        <w:rPr>
          <w:rFonts w:cs="Times New Roman"/>
          <w:sz w:val="24"/>
        </w:rPr>
        <w:lastRenderedPageBreak/>
        <w:t>Приложение № 5</w:t>
      </w:r>
    </w:p>
    <w:p w:rsidR="00845706" w:rsidRPr="00ED5304" w:rsidRDefault="00845706" w:rsidP="00A95EB8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sz w:val="24"/>
        </w:rPr>
        <w:t xml:space="preserve">к Положению о </w:t>
      </w:r>
    </w:p>
    <w:p w:rsidR="00845706" w:rsidRPr="00ED5304" w:rsidRDefault="00FD46CE" w:rsidP="00A95EB8">
      <w:pPr>
        <w:tabs>
          <w:tab w:val="right" w:pos="14856"/>
        </w:tabs>
        <w:ind w:left="3540"/>
        <w:jc w:val="right"/>
        <w:rPr>
          <w:sz w:val="24"/>
        </w:rPr>
      </w:pPr>
      <w:r w:rsidRPr="00ED5304">
        <w:rPr>
          <w:rFonts w:cs="Times New Roman"/>
          <w:sz w:val="24"/>
          <w:szCs w:val="28"/>
        </w:rPr>
        <w:t>XXX</w:t>
      </w:r>
      <w:r w:rsidRPr="00ED5304">
        <w:rPr>
          <w:sz w:val="24"/>
        </w:rPr>
        <w:t xml:space="preserve"> </w:t>
      </w:r>
      <w:r w:rsidR="00845706" w:rsidRPr="00ED5304">
        <w:rPr>
          <w:sz w:val="24"/>
        </w:rPr>
        <w:t xml:space="preserve">Международной космической олимпиаде </w:t>
      </w:r>
    </w:p>
    <w:p w:rsidR="007D033D" w:rsidRPr="00ED5304" w:rsidRDefault="007D033D" w:rsidP="00A95EB8">
      <w:pPr>
        <w:ind w:firstLine="709"/>
        <w:jc w:val="right"/>
        <w:rPr>
          <w:b/>
          <w:sz w:val="24"/>
        </w:rPr>
      </w:pPr>
    </w:p>
    <w:p w:rsidR="007D033D" w:rsidRPr="00ED5304" w:rsidRDefault="007D033D" w:rsidP="007D033D">
      <w:pPr>
        <w:rPr>
          <w:b/>
          <w:sz w:val="24"/>
        </w:rPr>
      </w:pPr>
    </w:p>
    <w:tbl>
      <w:tblPr>
        <w:tblW w:w="9870" w:type="dxa"/>
        <w:tblInd w:w="108" w:type="dxa"/>
        <w:tblLayout w:type="fixed"/>
        <w:tblLook w:val="0000"/>
      </w:tblPr>
      <w:tblGrid>
        <w:gridCol w:w="2696"/>
        <w:gridCol w:w="6074"/>
        <w:gridCol w:w="1080"/>
        <w:gridCol w:w="20"/>
      </w:tblGrid>
      <w:tr w:rsidR="007D033D" w:rsidRPr="00ED5304" w:rsidTr="00D10359">
        <w:trPr>
          <w:gridAfter w:val="1"/>
          <w:wAfter w:w="20" w:type="dxa"/>
          <w:trHeight w:val="768"/>
        </w:trPr>
        <w:tc>
          <w:tcPr>
            <w:tcW w:w="9850" w:type="dxa"/>
            <w:gridSpan w:val="3"/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Критерии оценивания творческих проектов</w:t>
            </w:r>
          </w:p>
        </w:tc>
      </w:tr>
      <w:tr w:rsidR="007D033D" w:rsidRPr="00ED5304" w:rsidTr="00D10359">
        <w:trPr>
          <w:cantSplit/>
          <w:trHeight w:val="630"/>
        </w:trPr>
        <w:tc>
          <w:tcPr>
            <w:tcW w:w="2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Актуальность</w:t>
            </w:r>
            <w:r w:rsidRPr="00ED5304">
              <w:rPr>
                <w:b/>
                <w:bCs/>
                <w:sz w:val="24"/>
              </w:rPr>
              <w:br/>
              <w:t>(0-10 баллов)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работа неактуальна или имеет вспомогательный характер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0-3</w:t>
            </w:r>
          </w:p>
        </w:tc>
      </w:tr>
      <w:tr w:rsidR="007D033D" w:rsidRPr="00ED5304" w:rsidTr="00D10359">
        <w:trPr>
          <w:cantSplit/>
          <w:trHeight w:val="645"/>
        </w:trPr>
        <w:tc>
          <w:tcPr>
            <w:tcW w:w="2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60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имеет большой практический и / или теоретический интерес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4-10</w:t>
            </w:r>
          </w:p>
        </w:tc>
      </w:tr>
      <w:tr w:rsidR="007D033D" w:rsidRPr="00ED5304" w:rsidTr="00D10359">
        <w:trPr>
          <w:cantSplit/>
          <w:trHeight w:val="630"/>
        </w:trPr>
        <w:tc>
          <w:tcPr>
            <w:tcW w:w="26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Новизна работы</w:t>
            </w:r>
            <w:r w:rsidRPr="00ED5304">
              <w:rPr>
                <w:b/>
                <w:bCs/>
                <w:sz w:val="24"/>
                <w:lang w:val="en-US"/>
              </w:rPr>
              <w:br/>
            </w:r>
            <w:r w:rsidRPr="00ED5304">
              <w:rPr>
                <w:b/>
                <w:bCs/>
                <w:sz w:val="24"/>
              </w:rPr>
              <w:t>(0-10 баллов)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новый подход отсутствует или он незначителен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0-5</w:t>
            </w:r>
          </w:p>
        </w:tc>
      </w:tr>
      <w:tr w:rsidR="007D033D" w:rsidRPr="00ED5304" w:rsidTr="00D10359">
        <w:trPr>
          <w:cantSplit/>
          <w:trHeight w:val="960"/>
        </w:trPr>
        <w:tc>
          <w:tcPr>
            <w:tcW w:w="26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60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 xml:space="preserve">получены новые результаты, разработаны и выполнены оригинальные изделия, макет или эксперимент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5-10</w:t>
            </w:r>
          </w:p>
        </w:tc>
      </w:tr>
      <w:tr w:rsidR="007D033D" w:rsidRPr="00ED5304" w:rsidTr="00D10359">
        <w:trPr>
          <w:cantSplit/>
          <w:trHeight w:val="630"/>
        </w:trPr>
        <w:tc>
          <w:tcPr>
            <w:tcW w:w="26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Оригинальность методов решения проблемы</w:t>
            </w:r>
            <w:r w:rsidRPr="00ED5304">
              <w:rPr>
                <w:b/>
                <w:bCs/>
                <w:sz w:val="24"/>
              </w:rPr>
              <w:br/>
              <w:t>(0-10 баллов)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используются традиционные подходы при решении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0-3</w:t>
            </w:r>
          </w:p>
        </w:tc>
      </w:tr>
      <w:tr w:rsidR="007D033D" w:rsidRPr="00ED5304" w:rsidTr="00D10359">
        <w:trPr>
          <w:cantSplit/>
          <w:trHeight w:val="645"/>
        </w:trPr>
        <w:tc>
          <w:tcPr>
            <w:tcW w:w="26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60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 xml:space="preserve">имеет новый (оригинальный) подход к решению 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4-10</w:t>
            </w:r>
          </w:p>
        </w:tc>
      </w:tr>
      <w:tr w:rsidR="007D033D" w:rsidRPr="00ED5304" w:rsidTr="00D10359">
        <w:trPr>
          <w:cantSplit/>
          <w:trHeight w:val="630"/>
        </w:trPr>
        <w:tc>
          <w:tcPr>
            <w:tcW w:w="269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 xml:space="preserve">Уровень проработанности проблемы </w:t>
            </w:r>
            <w:r w:rsidRPr="00ED5304">
              <w:rPr>
                <w:b/>
                <w:bCs/>
                <w:sz w:val="24"/>
              </w:rPr>
              <w:br/>
              <w:t>(0-10 баллов)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недостаточный уровень проработанности темы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0-5</w:t>
            </w:r>
          </w:p>
        </w:tc>
      </w:tr>
      <w:tr w:rsidR="007D033D" w:rsidRPr="00ED5304" w:rsidTr="00D10359">
        <w:trPr>
          <w:cantSplit/>
          <w:trHeight w:val="330"/>
        </w:trPr>
        <w:tc>
          <w:tcPr>
            <w:tcW w:w="269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проблема решена достаточно  полно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5-10</w:t>
            </w:r>
          </w:p>
        </w:tc>
      </w:tr>
      <w:tr w:rsidR="007D033D" w:rsidRPr="00ED5304" w:rsidTr="00D10359">
        <w:trPr>
          <w:cantSplit/>
          <w:trHeight w:val="630"/>
        </w:trPr>
        <w:tc>
          <w:tcPr>
            <w:tcW w:w="2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 xml:space="preserve">Научное и практическое значение результатов работы </w:t>
            </w:r>
            <w:r w:rsidRPr="00ED5304">
              <w:rPr>
                <w:b/>
                <w:bCs/>
                <w:sz w:val="24"/>
              </w:rPr>
              <w:br/>
              <w:t>(0-10 баллов)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возможность использовать в индивидуальной работе автора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0-3</w:t>
            </w:r>
          </w:p>
        </w:tc>
      </w:tr>
      <w:tr w:rsidR="007D033D" w:rsidRPr="00ED5304" w:rsidTr="00D10359">
        <w:trPr>
          <w:cantSplit/>
          <w:trHeight w:val="315"/>
        </w:trPr>
        <w:tc>
          <w:tcPr>
            <w:tcW w:w="2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можно использовать в учебном процессе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4-7</w:t>
            </w:r>
          </w:p>
        </w:tc>
      </w:tr>
      <w:tr w:rsidR="007D033D" w:rsidRPr="00ED5304" w:rsidTr="00D10359">
        <w:trPr>
          <w:cantSplit/>
          <w:trHeight w:val="645"/>
        </w:trPr>
        <w:tc>
          <w:tcPr>
            <w:tcW w:w="2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60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sz w:val="24"/>
              </w:rPr>
              <w:t>работа заслуживает опубликования и практического использования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8-10</w:t>
            </w:r>
          </w:p>
        </w:tc>
      </w:tr>
      <w:tr w:rsidR="007D033D" w:rsidRPr="00ED5304" w:rsidTr="00D10359">
        <w:trPr>
          <w:trHeight w:val="330"/>
        </w:trPr>
        <w:tc>
          <w:tcPr>
            <w:tcW w:w="8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Четкость формулировки ЦЕЛИ работы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0-10</w:t>
            </w:r>
          </w:p>
        </w:tc>
      </w:tr>
      <w:tr w:rsidR="007D033D" w:rsidRPr="00ED5304" w:rsidTr="00D10359">
        <w:trPr>
          <w:trHeight w:val="630"/>
        </w:trPr>
        <w:tc>
          <w:tcPr>
            <w:tcW w:w="8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Логика изложения, убедительность рассуждений, оригинальность мышления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0-10</w:t>
            </w:r>
          </w:p>
        </w:tc>
      </w:tr>
      <w:tr w:rsidR="007D033D" w:rsidRPr="00ED5304" w:rsidTr="00D10359">
        <w:trPr>
          <w:trHeight w:val="630"/>
        </w:trPr>
        <w:tc>
          <w:tcPr>
            <w:tcW w:w="8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Структура работы (введение, цели, задачи, содержание, выводы, список литературы)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0-10</w:t>
            </w:r>
          </w:p>
        </w:tc>
      </w:tr>
      <w:tr w:rsidR="007D033D" w:rsidRPr="00ED5304" w:rsidTr="00D10359">
        <w:trPr>
          <w:trHeight w:val="945"/>
        </w:trPr>
        <w:tc>
          <w:tcPr>
            <w:tcW w:w="8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Полнота цитируемой литературы. Ссылки на ученых, занимающихся данной проблемой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0-10</w:t>
            </w:r>
          </w:p>
        </w:tc>
      </w:tr>
      <w:tr w:rsidR="007D033D" w:rsidRPr="00ED5304" w:rsidTr="00D10359">
        <w:trPr>
          <w:trHeight w:val="630"/>
        </w:trPr>
        <w:tc>
          <w:tcPr>
            <w:tcW w:w="8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Владение материалом, уровень знаний предметной области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33D" w:rsidRPr="00ED5304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0-10</w:t>
            </w:r>
          </w:p>
        </w:tc>
      </w:tr>
      <w:tr w:rsidR="007D033D" w:rsidRPr="004F1349" w:rsidTr="00D10359">
        <w:trPr>
          <w:gridAfter w:val="1"/>
          <w:wAfter w:w="20" w:type="dxa"/>
          <w:trHeight w:val="315"/>
        </w:trPr>
        <w:tc>
          <w:tcPr>
            <w:tcW w:w="2696" w:type="dxa"/>
            <w:shd w:val="clear" w:color="auto" w:fill="auto"/>
            <w:vAlign w:val="center"/>
          </w:tcPr>
          <w:p w:rsidR="007D033D" w:rsidRPr="00ED5304" w:rsidRDefault="007D033D" w:rsidP="007D033D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6074" w:type="dxa"/>
            <w:shd w:val="clear" w:color="auto" w:fill="auto"/>
            <w:vAlign w:val="center"/>
          </w:tcPr>
          <w:p w:rsidR="007D033D" w:rsidRPr="00ED5304" w:rsidRDefault="007D033D" w:rsidP="007D033D">
            <w:pPr>
              <w:jc w:val="right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D033D" w:rsidRPr="004F1349" w:rsidRDefault="007D033D" w:rsidP="007D033D">
            <w:pPr>
              <w:jc w:val="center"/>
              <w:rPr>
                <w:sz w:val="24"/>
              </w:rPr>
            </w:pPr>
            <w:r w:rsidRPr="00ED5304">
              <w:rPr>
                <w:b/>
                <w:bCs/>
                <w:sz w:val="24"/>
              </w:rPr>
              <w:t>100</w:t>
            </w:r>
          </w:p>
        </w:tc>
      </w:tr>
    </w:tbl>
    <w:p w:rsidR="007D033D" w:rsidRPr="004F1349" w:rsidRDefault="007D033D" w:rsidP="00D10359">
      <w:pPr>
        <w:rPr>
          <w:sz w:val="24"/>
        </w:rPr>
      </w:pPr>
    </w:p>
    <w:p w:rsidR="002D3BC6" w:rsidRPr="004F1349" w:rsidRDefault="002D3BC6" w:rsidP="002D3BC6">
      <w:pPr>
        <w:tabs>
          <w:tab w:val="left" w:pos="709"/>
        </w:tabs>
        <w:jc w:val="both"/>
        <w:rPr>
          <w:sz w:val="24"/>
          <w:lang w:val="en-US"/>
        </w:rPr>
      </w:pPr>
    </w:p>
    <w:p w:rsidR="002D3BC6" w:rsidRPr="004F1349" w:rsidRDefault="002D3BC6" w:rsidP="002D3BC6">
      <w:pPr>
        <w:tabs>
          <w:tab w:val="left" w:pos="709"/>
        </w:tabs>
        <w:jc w:val="both"/>
        <w:rPr>
          <w:sz w:val="24"/>
        </w:rPr>
      </w:pPr>
    </w:p>
    <w:sectPr w:rsidR="002D3BC6" w:rsidRPr="004F1349" w:rsidSect="00AE26A9"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04" w:rsidRDefault="00ED5304">
      <w:r>
        <w:separator/>
      </w:r>
    </w:p>
  </w:endnote>
  <w:endnote w:type="continuationSeparator" w:id="0">
    <w:p w:rsidR="00ED5304" w:rsidRDefault="00ED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emo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4" w:rsidRDefault="00ED530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4" w:rsidRDefault="00ED530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4" w:rsidRDefault="00ED53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04" w:rsidRDefault="00ED5304">
      <w:r>
        <w:separator/>
      </w:r>
    </w:p>
  </w:footnote>
  <w:footnote w:type="continuationSeparator" w:id="0">
    <w:p w:rsidR="00ED5304" w:rsidRDefault="00ED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4" w:rsidRDefault="00ED53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4" w:rsidRDefault="00370EC4">
    <w:pPr>
      <w:pStyle w:val="ab"/>
      <w:jc w:val="center"/>
    </w:pPr>
    <w:fldSimple w:instr=" PAGE   \* MERGEFORMAT ">
      <w:r w:rsidR="004B08FE">
        <w:rPr>
          <w:noProof/>
        </w:rPr>
        <w:t>11</w:t>
      </w:r>
    </w:fldSimple>
  </w:p>
  <w:p w:rsidR="00ED5304" w:rsidRDefault="00ED5304">
    <w:pPr>
      <w:pStyle w:val="ab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4" w:rsidRDefault="00ED53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4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mallCaps/>
        <w:sz w:val="28"/>
        <w:szCs w:val="28"/>
      </w:rPr>
    </w:lvl>
  </w:abstractNum>
  <w:abstractNum w:abstractNumId="8">
    <w:nsid w:val="0000000C"/>
    <w:multiLevelType w:val="singleLevel"/>
    <w:tmpl w:val="0000000C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46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0000000D"/>
    <w:multiLevelType w:val="singleLevel"/>
    <w:tmpl w:val="3C6C8A9A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396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0">
    <w:nsid w:val="0000000E"/>
    <w:multiLevelType w:val="singleLevel"/>
    <w:tmpl w:val="0000000E"/>
    <w:name w:val="WW8Num17"/>
    <w:lvl w:ilvl="0">
      <w:start w:val="2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1">
    <w:nsid w:val="00000010"/>
    <w:multiLevelType w:val="singleLevel"/>
    <w:tmpl w:val="00000010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2">
    <w:nsid w:val="00000011"/>
    <w:multiLevelType w:val="singleLevel"/>
    <w:tmpl w:val="00000011"/>
    <w:name w:val="WW8Num20"/>
    <w:lvl w:ilvl="0">
      <w:start w:val="2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3">
    <w:nsid w:val="00000012"/>
    <w:multiLevelType w:val="singleLevel"/>
    <w:tmpl w:val="00000012"/>
    <w:name w:val="WW8Num21"/>
    <w:lvl w:ilvl="0">
      <w:start w:val="3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4">
    <w:nsid w:val="00000013"/>
    <w:multiLevelType w:val="singleLevel"/>
    <w:tmpl w:val="00000013"/>
    <w:name w:val="WW8Num23"/>
    <w:lvl w:ilvl="0">
      <w:start w:val="6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5">
    <w:nsid w:val="00000015"/>
    <w:multiLevelType w:val="singleLevel"/>
    <w:tmpl w:val="00000015"/>
    <w:name w:val="WW8Num2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6">
    <w:nsid w:val="00000017"/>
    <w:multiLevelType w:val="singleLevel"/>
    <w:tmpl w:val="00000017"/>
    <w:name w:val="WW8Num2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0">
    <w:nsid w:val="0000001C"/>
    <w:multiLevelType w:val="singleLevel"/>
    <w:tmpl w:val="6CBCFF3C"/>
    <w:name w:val="WW8Num3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0000001D"/>
    <w:multiLevelType w:val="singleLevel"/>
    <w:tmpl w:val="0000001D"/>
    <w:name w:val="WW8Num35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2">
    <w:nsid w:val="0000001E"/>
    <w:multiLevelType w:val="singleLevel"/>
    <w:tmpl w:val="0000001E"/>
    <w:name w:val="WW8Num36"/>
    <w:lvl w:ilvl="0">
      <w:start w:val="5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3">
    <w:nsid w:val="0000001F"/>
    <w:multiLevelType w:val="singleLevel"/>
    <w:tmpl w:val="880010A6"/>
    <w:name w:val="WW8Num37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4">
    <w:nsid w:val="01BD52BD"/>
    <w:multiLevelType w:val="multilevel"/>
    <w:tmpl w:val="AED495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.%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05B6376B"/>
    <w:multiLevelType w:val="hybridMultilevel"/>
    <w:tmpl w:val="73C01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F850E70"/>
    <w:multiLevelType w:val="multilevel"/>
    <w:tmpl w:val="10004A8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12200A87"/>
    <w:multiLevelType w:val="hybridMultilevel"/>
    <w:tmpl w:val="F948F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005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8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6EC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08D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E3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08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6B5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E9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9045848"/>
    <w:multiLevelType w:val="multilevel"/>
    <w:tmpl w:val="F8B6FF5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3DD60581"/>
    <w:multiLevelType w:val="hybridMultilevel"/>
    <w:tmpl w:val="AF2E2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97122E"/>
    <w:multiLevelType w:val="hybridMultilevel"/>
    <w:tmpl w:val="5AB66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7CD47BE"/>
    <w:multiLevelType w:val="hybridMultilevel"/>
    <w:tmpl w:val="32CE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865EC"/>
    <w:multiLevelType w:val="multilevel"/>
    <w:tmpl w:val="5330C8C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1FF71CE"/>
    <w:multiLevelType w:val="hybridMultilevel"/>
    <w:tmpl w:val="94E0FAA0"/>
    <w:lvl w:ilvl="0" w:tplc="69D44A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005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8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6EC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08D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E3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08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6B5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E9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EF4D22"/>
    <w:multiLevelType w:val="hybridMultilevel"/>
    <w:tmpl w:val="C1323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8B4908"/>
    <w:multiLevelType w:val="multilevel"/>
    <w:tmpl w:val="17462AB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92E3DD4"/>
    <w:multiLevelType w:val="hybridMultilevel"/>
    <w:tmpl w:val="6A409D1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>
    <w:nsid w:val="7AA55764"/>
    <w:multiLevelType w:val="hybridMultilevel"/>
    <w:tmpl w:val="C3089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2"/>
  </w:num>
  <w:num w:numId="5">
    <w:abstractNumId w:val="24"/>
  </w:num>
  <w:num w:numId="6">
    <w:abstractNumId w:val="7"/>
  </w:num>
  <w:num w:numId="7">
    <w:abstractNumId w:val="28"/>
  </w:num>
  <w:num w:numId="8">
    <w:abstractNumId w:val="35"/>
  </w:num>
  <w:num w:numId="9">
    <w:abstractNumId w:val="26"/>
  </w:num>
  <w:num w:numId="10">
    <w:abstractNumId w:val="30"/>
  </w:num>
  <w:num w:numId="11">
    <w:abstractNumId w:val="36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31"/>
  </w:num>
  <w:num w:numId="35">
    <w:abstractNumId w:val="34"/>
  </w:num>
  <w:num w:numId="36">
    <w:abstractNumId w:val="29"/>
  </w:num>
  <w:num w:numId="37">
    <w:abstractNumId w:val="37"/>
  </w:num>
  <w:num w:numId="38">
    <w:abstractNumId w:val="33"/>
  </w:num>
  <w:num w:numId="39">
    <w:abstractNumId w:val="27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6C"/>
    <w:rsid w:val="000039C5"/>
    <w:rsid w:val="00010FDF"/>
    <w:rsid w:val="00015E6C"/>
    <w:rsid w:val="000256FA"/>
    <w:rsid w:val="00033955"/>
    <w:rsid w:val="00035AE3"/>
    <w:rsid w:val="00035DA1"/>
    <w:rsid w:val="000448C2"/>
    <w:rsid w:val="00050367"/>
    <w:rsid w:val="00051653"/>
    <w:rsid w:val="000517DE"/>
    <w:rsid w:val="00052331"/>
    <w:rsid w:val="0005264A"/>
    <w:rsid w:val="00060A6A"/>
    <w:rsid w:val="000665C2"/>
    <w:rsid w:val="0007056D"/>
    <w:rsid w:val="0007271C"/>
    <w:rsid w:val="00072E8F"/>
    <w:rsid w:val="00074AC4"/>
    <w:rsid w:val="00080DF4"/>
    <w:rsid w:val="000816C4"/>
    <w:rsid w:val="00082D01"/>
    <w:rsid w:val="0008616A"/>
    <w:rsid w:val="000A5013"/>
    <w:rsid w:val="000B4304"/>
    <w:rsid w:val="000C004A"/>
    <w:rsid w:val="000C11D8"/>
    <w:rsid w:val="000C39DB"/>
    <w:rsid w:val="000D1707"/>
    <w:rsid w:val="000D5B42"/>
    <w:rsid w:val="000E0278"/>
    <w:rsid w:val="000E0B30"/>
    <w:rsid w:val="000E374E"/>
    <w:rsid w:val="000F1EB6"/>
    <w:rsid w:val="000F2254"/>
    <w:rsid w:val="000F343C"/>
    <w:rsid w:val="00103172"/>
    <w:rsid w:val="0011149E"/>
    <w:rsid w:val="00111C87"/>
    <w:rsid w:val="00114460"/>
    <w:rsid w:val="00120165"/>
    <w:rsid w:val="00120366"/>
    <w:rsid w:val="00122F55"/>
    <w:rsid w:val="00125F93"/>
    <w:rsid w:val="00127DB0"/>
    <w:rsid w:val="00132292"/>
    <w:rsid w:val="001330D2"/>
    <w:rsid w:val="00142F14"/>
    <w:rsid w:val="001437FA"/>
    <w:rsid w:val="00146FD0"/>
    <w:rsid w:val="00150D87"/>
    <w:rsid w:val="00157F79"/>
    <w:rsid w:val="001658A5"/>
    <w:rsid w:val="00166597"/>
    <w:rsid w:val="00171317"/>
    <w:rsid w:val="001850BD"/>
    <w:rsid w:val="0018732C"/>
    <w:rsid w:val="001874F1"/>
    <w:rsid w:val="0019173A"/>
    <w:rsid w:val="00195BB0"/>
    <w:rsid w:val="00196005"/>
    <w:rsid w:val="001A2997"/>
    <w:rsid w:val="001A3C9C"/>
    <w:rsid w:val="001A7DA2"/>
    <w:rsid w:val="001B5EE0"/>
    <w:rsid w:val="001C6328"/>
    <w:rsid w:val="001D12FD"/>
    <w:rsid w:val="001D4445"/>
    <w:rsid w:val="001F4D53"/>
    <w:rsid w:val="00200EEB"/>
    <w:rsid w:val="00201873"/>
    <w:rsid w:val="002036FD"/>
    <w:rsid w:val="00207DB8"/>
    <w:rsid w:val="00221937"/>
    <w:rsid w:val="00234A8B"/>
    <w:rsid w:val="002370CA"/>
    <w:rsid w:val="00241824"/>
    <w:rsid w:val="00242EF4"/>
    <w:rsid w:val="0024798D"/>
    <w:rsid w:val="00250EDA"/>
    <w:rsid w:val="00252E47"/>
    <w:rsid w:val="00252FDB"/>
    <w:rsid w:val="0025584E"/>
    <w:rsid w:val="002565F3"/>
    <w:rsid w:val="00261E35"/>
    <w:rsid w:val="00271265"/>
    <w:rsid w:val="0027288B"/>
    <w:rsid w:val="002779A8"/>
    <w:rsid w:val="00284DDE"/>
    <w:rsid w:val="00286AED"/>
    <w:rsid w:val="002872B7"/>
    <w:rsid w:val="002873AE"/>
    <w:rsid w:val="0029011A"/>
    <w:rsid w:val="00293FDB"/>
    <w:rsid w:val="00295E94"/>
    <w:rsid w:val="002A1B86"/>
    <w:rsid w:val="002A276E"/>
    <w:rsid w:val="002A4B7F"/>
    <w:rsid w:val="002A6F9E"/>
    <w:rsid w:val="002A7425"/>
    <w:rsid w:val="002C79FC"/>
    <w:rsid w:val="002D1C3C"/>
    <w:rsid w:val="002D3BC6"/>
    <w:rsid w:val="002D4189"/>
    <w:rsid w:val="002D41CF"/>
    <w:rsid w:val="002E3CF5"/>
    <w:rsid w:val="002E7E71"/>
    <w:rsid w:val="002F5DCA"/>
    <w:rsid w:val="00303701"/>
    <w:rsid w:val="00307266"/>
    <w:rsid w:val="003114F8"/>
    <w:rsid w:val="00316778"/>
    <w:rsid w:val="0032236C"/>
    <w:rsid w:val="003235FE"/>
    <w:rsid w:val="00326276"/>
    <w:rsid w:val="003367BC"/>
    <w:rsid w:val="003368F5"/>
    <w:rsid w:val="00344FAE"/>
    <w:rsid w:val="00351CFD"/>
    <w:rsid w:val="00356B3A"/>
    <w:rsid w:val="003617A0"/>
    <w:rsid w:val="0036408A"/>
    <w:rsid w:val="003643E8"/>
    <w:rsid w:val="00366102"/>
    <w:rsid w:val="00370EC4"/>
    <w:rsid w:val="003749C6"/>
    <w:rsid w:val="00374FA2"/>
    <w:rsid w:val="0037613C"/>
    <w:rsid w:val="00377058"/>
    <w:rsid w:val="00380A24"/>
    <w:rsid w:val="00391D0A"/>
    <w:rsid w:val="0039655B"/>
    <w:rsid w:val="003A00B1"/>
    <w:rsid w:val="003A19B9"/>
    <w:rsid w:val="003A4AC5"/>
    <w:rsid w:val="003A5FD9"/>
    <w:rsid w:val="003A6D31"/>
    <w:rsid w:val="003C0AE1"/>
    <w:rsid w:val="003C17A6"/>
    <w:rsid w:val="003C18A5"/>
    <w:rsid w:val="003C3EF0"/>
    <w:rsid w:val="003D5260"/>
    <w:rsid w:val="003D64DD"/>
    <w:rsid w:val="003E2B95"/>
    <w:rsid w:val="003E5F0C"/>
    <w:rsid w:val="003F0D1F"/>
    <w:rsid w:val="003F4753"/>
    <w:rsid w:val="003F5282"/>
    <w:rsid w:val="003F719E"/>
    <w:rsid w:val="00400DFC"/>
    <w:rsid w:val="004109AE"/>
    <w:rsid w:val="00414C4D"/>
    <w:rsid w:val="00415221"/>
    <w:rsid w:val="004266DD"/>
    <w:rsid w:val="004266DF"/>
    <w:rsid w:val="004276EA"/>
    <w:rsid w:val="00441101"/>
    <w:rsid w:val="0044184C"/>
    <w:rsid w:val="0044299E"/>
    <w:rsid w:val="004431D0"/>
    <w:rsid w:val="004436BA"/>
    <w:rsid w:val="0044708E"/>
    <w:rsid w:val="00452E03"/>
    <w:rsid w:val="00455797"/>
    <w:rsid w:val="00456966"/>
    <w:rsid w:val="00457519"/>
    <w:rsid w:val="004577F8"/>
    <w:rsid w:val="00460DAD"/>
    <w:rsid w:val="00476DC3"/>
    <w:rsid w:val="00477B4B"/>
    <w:rsid w:val="00482BEF"/>
    <w:rsid w:val="00497B3F"/>
    <w:rsid w:val="004B08FE"/>
    <w:rsid w:val="004B1CDD"/>
    <w:rsid w:val="004C30C9"/>
    <w:rsid w:val="004C4EC1"/>
    <w:rsid w:val="004C604F"/>
    <w:rsid w:val="004C608F"/>
    <w:rsid w:val="004D51C4"/>
    <w:rsid w:val="004D6298"/>
    <w:rsid w:val="004E1359"/>
    <w:rsid w:val="004E2BC4"/>
    <w:rsid w:val="004E349C"/>
    <w:rsid w:val="004E413A"/>
    <w:rsid w:val="004E6552"/>
    <w:rsid w:val="004F08BC"/>
    <w:rsid w:val="004F1349"/>
    <w:rsid w:val="004F61C0"/>
    <w:rsid w:val="00501020"/>
    <w:rsid w:val="00503921"/>
    <w:rsid w:val="00505D93"/>
    <w:rsid w:val="005221CA"/>
    <w:rsid w:val="0052338A"/>
    <w:rsid w:val="00526375"/>
    <w:rsid w:val="0053122A"/>
    <w:rsid w:val="00533FEF"/>
    <w:rsid w:val="00535690"/>
    <w:rsid w:val="005507FA"/>
    <w:rsid w:val="005528F4"/>
    <w:rsid w:val="0055522F"/>
    <w:rsid w:val="00562D89"/>
    <w:rsid w:val="005632C6"/>
    <w:rsid w:val="005651CB"/>
    <w:rsid w:val="005661EE"/>
    <w:rsid w:val="00575B90"/>
    <w:rsid w:val="00576635"/>
    <w:rsid w:val="00581EC9"/>
    <w:rsid w:val="005821AD"/>
    <w:rsid w:val="0058632A"/>
    <w:rsid w:val="00595544"/>
    <w:rsid w:val="005957EF"/>
    <w:rsid w:val="005A6DD2"/>
    <w:rsid w:val="005B16C2"/>
    <w:rsid w:val="005B24BF"/>
    <w:rsid w:val="005B46F1"/>
    <w:rsid w:val="005B65B9"/>
    <w:rsid w:val="005C1253"/>
    <w:rsid w:val="005C70CB"/>
    <w:rsid w:val="005C7A8C"/>
    <w:rsid w:val="005D08CD"/>
    <w:rsid w:val="005D431A"/>
    <w:rsid w:val="005F1103"/>
    <w:rsid w:val="005F692F"/>
    <w:rsid w:val="005F7E4E"/>
    <w:rsid w:val="00600649"/>
    <w:rsid w:val="00602E8A"/>
    <w:rsid w:val="0061244E"/>
    <w:rsid w:val="006170FB"/>
    <w:rsid w:val="00617979"/>
    <w:rsid w:val="00617B95"/>
    <w:rsid w:val="00617F5C"/>
    <w:rsid w:val="00625688"/>
    <w:rsid w:val="00626BFD"/>
    <w:rsid w:val="0064240C"/>
    <w:rsid w:val="00643B96"/>
    <w:rsid w:val="00643E6C"/>
    <w:rsid w:val="0065006A"/>
    <w:rsid w:val="006509BF"/>
    <w:rsid w:val="00650E82"/>
    <w:rsid w:val="00655E44"/>
    <w:rsid w:val="00663318"/>
    <w:rsid w:val="00672236"/>
    <w:rsid w:val="00673670"/>
    <w:rsid w:val="00673F01"/>
    <w:rsid w:val="006807C2"/>
    <w:rsid w:val="00680CBF"/>
    <w:rsid w:val="00693BCF"/>
    <w:rsid w:val="00697628"/>
    <w:rsid w:val="006A349B"/>
    <w:rsid w:val="006A4393"/>
    <w:rsid w:val="006A596B"/>
    <w:rsid w:val="006A626E"/>
    <w:rsid w:val="006A7078"/>
    <w:rsid w:val="006B1F76"/>
    <w:rsid w:val="006B23E9"/>
    <w:rsid w:val="006B38EE"/>
    <w:rsid w:val="006B58D6"/>
    <w:rsid w:val="006D0189"/>
    <w:rsid w:val="006D3318"/>
    <w:rsid w:val="006D34B8"/>
    <w:rsid w:val="006E1EC8"/>
    <w:rsid w:val="006E55AC"/>
    <w:rsid w:val="006F151C"/>
    <w:rsid w:val="006F2CBE"/>
    <w:rsid w:val="007023FC"/>
    <w:rsid w:val="007049EF"/>
    <w:rsid w:val="00716DD7"/>
    <w:rsid w:val="0072421A"/>
    <w:rsid w:val="0072484B"/>
    <w:rsid w:val="00731EB6"/>
    <w:rsid w:val="00742656"/>
    <w:rsid w:val="007442BD"/>
    <w:rsid w:val="0074783F"/>
    <w:rsid w:val="00750CAC"/>
    <w:rsid w:val="00751802"/>
    <w:rsid w:val="0075247E"/>
    <w:rsid w:val="00754F2C"/>
    <w:rsid w:val="0075699F"/>
    <w:rsid w:val="00761B77"/>
    <w:rsid w:val="0076274F"/>
    <w:rsid w:val="0076438F"/>
    <w:rsid w:val="00770CC8"/>
    <w:rsid w:val="0077119D"/>
    <w:rsid w:val="00777038"/>
    <w:rsid w:val="007861A2"/>
    <w:rsid w:val="00786A7A"/>
    <w:rsid w:val="00790719"/>
    <w:rsid w:val="00791786"/>
    <w:rsid w:val="00794C2D"/>
    <w:rsid w:val="00796363"/>
    <w:rsid w:val="007A6A82"/>
    <w:rsid w:val="007A6E31"/>
    <w:rsid w:val="007C0BC7"/>
    <w:rsid w:val="007C198F"/>
    <w:rsid w:val="007D033D"/>
    <w:rsid w:val="007D18EE"/>
    <w:rsid w:val="007D5978"/>
    <w:rsid w:val="007D6326"/>
    <w:rsid w:val="007F0625"/>
    <w:rsid w:val="008012C4"/>
    <w:rsid w:val="008054F1"/>
    <w:rsid w:val="008206FE"/>
    <w:rsid w:val="00823A91"/>
    <w:rsid w:val="008257C1"/>
    <w:rsid w:val="00827FFA"/>
    <w:rsid w:val="00831419"/>
    <w:rsid w:val="00833959"/>
    <w:rsid w:val="008425EE"/>
    <w:rsid w:val="00845706"/>
    <w:rsid w:val="00861922"/>
    <w:rsid w:val="008621F1"/>
    <w:rsid w:val="00864258"/>
    <w:rsid w:val="00870BF2"/>
    <w:rsid w:val="008739D4"/>
    <w:rsid w:val="00877971"/>
    <w:rsid w:val="00882C71"/>
    <w:rsid w:val="00884C5D"/>
    <w:rsid w:val="008877DB"/>
    <w:rsid w:val="008921C5"/>
    <w:rsid w:val="00897FF7"/>
    <w:rsid w:val="008A6D21"/>
    <w:rsid w:val="008B1B7E"/>
    <w:rsid w:val="008B5C79"/>
    <w:rsid w:val="008B77D8"/>
    <w:rsid w:val="008C0E8F"/>
    <w:rsid w:val="008C0F31"/>
    <w:rsid w:val="008C689A"/>
    <w:rsid w:val="008D2DBC"/>
    <w:rsid w:val="008D42B1"/>
    <w:rsid w:val="008D53A7"/>
    <w:rsid w:val="008D745A"/>
    <w:rsid w:val="008E04B4"/>
    <w:rsid w:val="008E16B9"/>
    <w:rsid w:val="008E3613"/>
    <w:rsid w:val="008F3D74"/>
    <w:rsid w:val="008F5F02"/>
    <w:rsid w:val="008F7625"/>
    <w:rsid w:val="008F7931"/>
    <w:rsid w:val="008F7932"/>
    <w:rsid w:val="009024F2"/>
    <w:rsid w:val="009047B3"/>
    <w:rsid w:val="00912DDC"/>
    <w:rsid w:val="00913CAB"/>
    <w:rsid w:val="00915765"/>
    <w:rsid w:val="00915A90"/>
    <w:rsid w:val="009172E8"/>
    <w:rsid w:val="009204B7"/>
    <w:rsid w:val="009301AB"/>
    <w:rsid w:val="00931128"/>
    <w:rsid w:val="00932A98"/>
    <w:rsid w:val="0093433F"/>
    <w:rsid w:val="009374F6"/>
    <w:rsid w:val="00940D74"/>
    <w:rsid w:val="0094167D"/>
    <w:rsid w:val="009447F3"/>
    <w:rsid w:val="00951019"/>
    <w:rsid w:val="009516B4"/>
    <w:rsid w:val="00956AF8"/>
    <w:rsid w:val="0096327D"/>
    <w:rsid w:val="0096791A"/>
    <w:rsid w:val="00967DA0"/>
    <w:rsid w:val="00971EFB"/>
    <w:rsid w:val="009738A8"/>
    <w:rsid w:val="009743E0"/>
    <w:rsid w:val="0097606E"/>
    <w:rsid w:val="0097764C"/>
    <w:rsid w:val="00981812"/>
    <w:rsid w:val="00997A4F"/>
    <w:rsid w:val="009A2166"/>
    <w:rsid w:val="009A6826"/>
    <w:rsid w:val="009B2AB2"/>
    <w:rsid w:val="009C51B0"/>
    <w:rsid w:val="009E0AE8"/>
    <w:rsid w:val="009E0E3F"/>
    <w:rsid w:val="009E28E4"/>
    <w:rsid w:val="009E3966"/>
    <w:rsid w:val="009F6D8E"/>
    <w:rsid w:val="00A01B8D"/>
    <w:rsid w:val="00A04808"/>
    <w:rsid w:val="00A05692"/>
    <w:rsid w:val="00A0572F"/>
    <w:rsid w:val="00A121B6"/>
    <w:rsid w:val="00A1678A"/>
    <w:rsid w:val="00A31742"/>
    <w:rsid w:val="00A323C9"/>
    <w:rsid w:val="00A356C6"/>
    <w:rsid w:val="00A4416C"/>
    <w:rsid w:val="00A452C0"/>
    <w:rsid w:val="00A54935"/>
    <w:rsid w:val="00A549F8"/>
    <w:rsid w:val="00A54D18"/>
    <w:rsid w:val="00A74817"/>
    <w:rsid w:val="00A875F6"/>
    <w:rsid w:val="00A945BE"/>
    <w:rsid w:val="00A958C0"/>
    <w:rsid w:val="00A95EB8"/>
    <w:rsid w:val="00A96D51"/>
    <w:rsid w:val="00AB7DBD"/>
    <w:rsid w:val="00AC16BE"/>
    <w:rsid w:val="00AC3302"/>
    <w:rsid w:val="00AC5E88"/>
    <w:rsid w:val="00AC7E5D"/>
    <w:rsid w:val="00AD458C"/>
    <w:rsid w:val="00AD58B3"/>
    <w:rsid w:val="00AD6524"/>
    <w:rsid w:val="00AD7182"/>
    <w:rsid w:val="00AE0FA6"/>
    <w:rsid w:val="00AE131D"/>
    <w:rsid w:val="00AE26A9"/>
    <w:rsid w:val="00AF629E"/>
    <w:rsid w:val="00B014B2"/>
    <w:rsid w:val="00B06FAD"/>
    <w:rsid w:val="00B07DB9"/>
    <w:rsid w:val="00B11061"/>
    <w:rsid w:val="00B16DEC"/>
    <w:rsid w:val="00B22906"/>
    <w:rsid w:val="00B3011A"/>
    <w:rsid w:val="00B37E0A"/>
    <w:rsid w:val="00B5079C"/>
    <w:rsid w:val="00B559D3"/>
    <w:rsid w:val="00B60C4F"/>
    <w:rsid w:val="00B675E9"/>
    <w:rsid w:val="00B77993"/>
    <w:rsid w:val="00B9208D"/>
    <w:rsid w:val="00B9262A"/>
    <w:rsid w:val="00B93CBA"/>
    <w:rsid w:val="00BA4BFE"/>
    <w:rsid w:val="00BB6608"/>
    <w:rsid w:val="00BB6B67"/>
    <w:rsid w:val="00BC6B0C"/>
    <w:rsid w:val="00BE7FA1"/>
    <w:rsid w:val="00BF6AF2"/>
    <w:rsid w:val="00C00D97"/>
    <w:rsid w:val="00C00E51"/>
    <w:rsid w:val="00C04F2B"/>
    <w:rsid w:val="00C05D68"/>
    <w:rsid w:val="00C0703D"/>
    <w:rsid w:val="00C16473"/>
    <w:rsid w:val="00C21FEA"/>
    <w:rsid w:val="00C27E9D"/>
    <w:rsid w:val="00C4553F"/>
    <w:rsid w:val="00C47A61"/>
    <w:rsid w:val="00C506BC"/>
    <w:rsid w:val="00C531D8"/>
    <w:rsid w:val="00C53643"/>
    <w:rsid w:val="00C668D8"/>
    <w:rsid w:val="00C676D2"/>
    <w:rsid w:val="00C70D19"/>
    <w:rsid w:val="00C73E84"/>
    <w:rsid w:val="00C7511E"/>
    <w:rsid w:val="00C80DAF"/>
    <w:rsid w:val="00C879EE"/>
    <w:rsid w:val="00C909A2"/>
    <w:rsid w:val="00C93734"/>
    <w:rsid w:val="00CA738B"/>
    <w:rsid w:val="00CB3ED8"/>
    <w:rsid w:val="00CB6AC3"/>
    <w:rsid w:val="00CC3A93"/>
    <w:rsid w:val="00CD33BA"/>
    <w:rsid w:val="00CE1110"/>
    <w:rsid w:val="00CF2019"/>
    <w:rsid w:val="00CF405C"/>
    <w:rsid w:val="00D017B5"/>
    <w:rsid w:val="00D0251C"/>
    <w:rsid w:val="00D10359"/>
    <w:rsid w:val="00D1261C"/>
    <w:rsid w:val="00D16FA4"/>
    <w:rsid w:val="00D17D90"/>
    <w:rsid w:val="00D36905"/>
    <w:rsid w:val="00D37F3D"/>
    <w:rsid w:val="00D428C3"/>
    <w:rsid w:val="00D45C7D"/>
    <w:rsid w:val="00D53F46"/>
    <w:rsid w:val="00D54E4D"/>
    <w:rsid w:val="00D62DDB"/>
    <w:rsid w:val="00D6384B"/>
    <w:rsid w:val="00D655D1"/>
    <w:rsid w:val="00D65F6B"/>
    <w:rsid w:val="00D66782"/>
    <w:rsid w:val="00D7145C"/>
    <w:rsid w:val="00D778DF"/>
    <w:rsid w:val="00D83161"/>
    <w:rsid w:val="00D854E6"/>
    <w:rsid w:val="00D90369"/>
    <w:rsid w:val="00DA3926"/>
    <w:rsid w:val="00DB0343"/>
    <w:rsid w:val="00DB15E9"/>
    <w:rsid w:val="00DB3A2D"/>
    <w:rsid w:val="00DB751D"/>
    <w:rsid w:val="00DD2D44"/>
    <w:rsid w:val="00DE013B"/>
    <w:rsid w:val="00DE55EA"/>
    <w:rsid w:val="00DE58CF"/>
    <w:rsid w:val="00DE61E8"/>
    <w:rsid w:val="00DF3C9A"/>
    <w:rsid w:val="00DF7D50"/>
    <w:rsid w:val="00E02D31"/>
    <w:rsid w:val="00E03CBE"/>
    <w:rsid w:val="00E04C99"/>
    <w:rsid w:val="00E057A1"/>
    <w:rsid w:val="00E05C69"/>
    <w:rsid w:val="00E16B07"/>
    <w:rsid w:val="00E20290"/>
    <w:rsid w:val="00E3455E"/>
    <w:rsid w:val="00E34D14"/>
    <w:rsid w:val="00E35964"/>
    <w:rsid w:val="00E40AAE"/>
    <w:rsid w:val="00E47B3E"/>
    <w:rsid w:val="00E5096C"/>
    <w:rsid w:val="00E51197"/>
    <w:rsid w:val="00E535D9"/>
    <w:rsid w:val="00E53E94"/>
    <w:rsid w:val="00E55AF5"/>
    <w:rsid w:val="00E56613"/>
    <w:rsid w:val="00E57ECE"/>
    <w:rsid w:val="00E57F1F"/>
    <w:rsid w:val="00E65879"/>
    <w:rsid w:val="00E76785"/>
    <w:rsid w:val="00E808F5"/>
    <w:rsid w:val="00E85085"/>
    <w:rsid w:val="00E930EB"/>
    <w:rsid w:val="00E957C8"/>
    <w:rsid w:val="00E95F20"/>
    <w:rsid w:val="00EA04B7"/>
    <w:rsid w:val="00EA4294"/>
    <w:rsid w:val="00EA4D9C"/>
    <w:rsid w:val="00EB3C46"/>
    <w:rsid w:val="00EB47AD"/>
    <w:rsid w:val="00EB5762"/>
    <w:rsid w:val="00EB5867"/>
    <w:rsid w:val="00EC21F8"/>
    <w:rsid w:val="00EC23E0"/>
    <w:rsid w:val="00ED4C6B"/>
    <w:rsid w:val="00ED5304"/>
    <w:rsid w:val="00EE15A8"/>
    <w:rsid w:val="00EE3C65"/>
    <w:rsid w:val="00EE6ECE"/>
    <w:rsid w:val="00EF4F63"/>
    <w:rsid w:val="00EF5BAF"/>
    <w:rsid w:val="00F0037A"/>
    <w:rsid w:val="00F031A4"/>
    <w:rsid w:val="00F035D9"/>
    <w:rsid w:val="00F12AAE"/>
    <w:rsid w:val="00F33CEA"/>
    <w:rsid w:val="00F42AEE"/>
    <w:rsid w:val="00F43CD6"/>
    <w:rsid w:val="00F43DB4"/>
    <w:rsid w:val="00F469AF"/>
    <w:rsid w:val="00F54101"/>
    <w:rsid w:val="00F5438F"/>
    <w:rsid w:val="00F548EB"/>
    <w:rsid w:val="00F61D65"/>
    <w:rsid w:val="00F71E09"/>
    <w:rsid w:val="00F75F0C"/>
    <w:rsid w:val="00F771CC"/>
    <w:rsid w:val="00F96F1E"/>
    <w:rsid w:val="00FA1321"/>
    <w:rsid w:val="00FA20C8"/>
    <w:rsid w:val="00FA7578"/>
    <w:rsid w:val="00FA771F"/>
    <w:rsid w:val="00FA7E45"/>
    <w:rsid w:val="00FB4DB1"/>
    <w:rsid w:val="00FC1498"/>
    <w:rsid w:val="00FC53F1"/>
    <w:rsid w:val="00FC5F42"/>
    <w:rsid w:val="00FD46CE"/>
    <w:rsid w:val="00FD72D5"/>
    <w:rsid w:val="00FE0226"/>
    <w:rsid w:val="00FF1A48"/>
    <w:rsid w:val="00FF2E7F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FA"/>
    <w:pPr>
      <w:widowControl w:val="0"/>
      <w:suppressAutoHyphens/>
    </w:pPr>
    <w:rPr>
      <w:rFonts w:cs="Denemo"/>
      <w:kern w:val="1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8012C4"/>
    <w:pPr>
      <w:keepNext/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8012C4"/>
    <w:pPr>
      <w:keepNext/>
      <w:numPr>
        <w:ilvl w:val="1"/>
        <w:numId w:val="3"/>
      </w:numPr>
      <w:spacing w:before="200" w:after="120"/>
      <w:outlineLvl w:val="1"/>
    </w:pPr>
    <w:rPr>
      <w:rFonts w:ascii="Liberation Sans" w:hAnsi="Liberation Sans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8012C4"/>
    <w:pPr>
      <w:keepNext/>
      <w:spacing w:before="140" w:after="120"/>
      <w:outlineLvl w:val="2"/>
    </w:pPr>
    <w:rPr>
      <w:rFonts w:ascii="Liberation Sans" w:hAnsi="Liberation Sans"/>
      <w:b/>
      <w:bCs/>
      <w:color w:val="808080"/>
      <w:szCs w:val="28"/>
    </w:rPr>
  </w:style>
  <w:style w:type="paragraph" w:styleId="4">
    <w:name w:val="heading 4"/>
    <w:basedOn w:val="a"/>
    <w:next w:val="a"/>
    <w:link w:val="40"/>
    <w:qFormat/>
    <w:rsid w:val="008012C4"/>
    <w:pPr>
      <w:keepNext/>
      <w:spacing w:before="240" w:after="60"/>
      <w:outlineLvl w:val="3"/>
    </w:pPr>
    <w:rPr>
      <w:rFonts w:ascii="Calibri" w:eastAsia="Times New Roman" w:hAnsi="Calibri" w:cs="Mangal"/>
      <w:b/>
      <w:bCs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12C4"/>
    <w:rPr>
      <w:rFonts w:ascii="Liberation Sans" w:eastAsia="Tahoma" w:hAnsi="Liberation Sans" w:cs="Denemo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8012C4"/>
    <w:pPr>
      <w:spacing w:after="120"/>
    </w:pPr>
    <w:rPr>
      <w:rFonts w:ascii="Liberation Serif" w:hAnsi="Liberation Serif" w:cs="Mangal"/>
      <w:sz w:val="24"/>
      <w:szCs w:val="21"/>
    </w:rPr>
  </w:style>
  <w:style w:type="character" w:customStyle="1" w:styleId="a4">
    <w:name w:val="Основной текст Знак"/>
    <w:link w:val="a0"/>
    <w:uiPriority w:val="99"/>
    <w:semiHidden/>
    <w:rsid w:val="008012C4"/>
    <w:rPr>
      <w:rFonts w:ascii="Liberation Serif" w:eastAsia="Tahoma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rsid w:val="008012C4"/>
    <w:rPr>
      <w:rFonts w:ascii="Liberation Sans" w:eastAsia="Tahoma" w:hAnsi="Liberation Sans" w:cs="Denemo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link w:val="3"/>
    <w:rsid w:val="008012C4"/>
    <w:rPr>
      <w:rFonts w:ascii="Liberation Sans" w:eastAsia="Tahoma" w:hAnsi="Liberation Sans" w:cs="Denemo"/>
      <w:b/>
      <w:bCs/>
      <w:color w:val="808080"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link w:val="4"/>
    <w:rsid w:val="008012C4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a5">
    <w:name w:val="caption"/>
    <w:basedOn w:val="a"/>
    <w:qFormat/>
    <w:rsid w:val="008012C4"/>
    <w:pPr>
      <w:suppressLineNumbers/>
      <w:spacing w:before="120" w:after="120"/>
    </w:pPr>
    <w:rPr>
      <w:rFonts w:cs="Mangal"/>
      <w:i/>
      <w:iCs/>
    </w:rPr>
  </w:style>
  <w:style w:type="paragraph" w:styleId="a6">
    <w:name w:val="Subtitle"/>
    <w:basedOn w:val="a"/>
    <w:next w:val="a0"/>
    <w:link w:val="a7"/>
    <w:qFormat/>
    <w:rsid w:val="008012C4"/>
    <w:pPr>
      <w:keepNext/>
      <w:spacing w:before="60" w:after="120"/>
      <w:jc w:val="center"/>
    </w:pPr>
    <w:rPr>
      <w:rFonts w:ascii="Liberation Sans" w:hAnsi="Liberation Sans"/>
      <w:sz w:val="36"/>
      <w:szCs w:val="36"/>
    </w:rPr>
  </w:style>
  <w:style w:type="character" w:customStyle="1" w:styleId="a7">
    <w:name w:val="Подзаголовок Знак"/>
    <w:link w:val="a6"/>
    <w:rsid w:val="008012C4"/>
    <w:rPr>
      <w:rFonts w:ascii="Liberation Sans" w:eastAsia="Tahoma" w:hAnsi="Liberation Sans" w:cs="Denemo"/>
      <w:kern w:val="1"/>
      <w:sz w:val="36"/>
      <w:szCs w:val="36"/>
      <w:lang w:eastAsia="zh-CN" w:bidi="hi-IN"/>
    </w:rPr>
  </w:style>
  <w:style w:type="character" w:styleId="a8">
    <w:name w:val="Strong"/>
    <w:uiPriority w:val="22"/>
    <w:qFormat/>
    <w:rsid w:val="008012C4"/>
    <w:rPr>
      <w:b/>
      <w:bCs/>
    </w:rPr>
  </w:style>
  <w:style w:type="paragraph" w:styleId="a9">
    <w:name w:val="List Paragraph"/>
    <w:basedOn w:val="a"/>
    <w:uiPriority w:val="34"/>
    <w:qFormat/>
    <w:rsid w:val="008012C4"/>
    <w:pPr>
      <w:spacing w:line="100" w:lineRule="atLeast"/>
      <w:ind w:left="720"/>
    </w:pPr>
    <w:rPr>
      <w:rFonts w:eastAsia="Arial Unicode MS" w:cs="Mangal"/>
    </w:rPr>
  </w:style>
  <w:style w:type="character" w:styleId="aa">
    <w:name w:val="Hyperlink"/>
    <w:uiPriority w:val="99"/>
    <w:unhideWhenUsed/>
    <w:rsid w:val="0055522F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2D3BC6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c">
    <w:name w:val="Верхний колонтитул Знак"/>
    <w:link w:val="ab"/>
    <w:uiPriority w:val="99"/>
    <w:rsid w:val="002D3BC6"/>
    <w:rPr>
      <w:rFonts w:eastAsia="Calibri"/>
      <w:sz w:val="24"/>
      <w:szCs w:val="24"/>
      <w:lang w:eastAsia="zh-CN"/>
    </w:rPr>
  </w:style>
  <w:style w:type="paragraph" w:styleId="ad">
    <w:name w:val="footer"/>
    <w:basedOn w:val="a"/>
    <w:link w:val="ae"/>
    <w:rsid w:val="002D3BC6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e">
    <w:name w:val="Нижний колонтитул Знак"/>
    <w:link w:val="ad"/>
    <w:rsid w:val="002D3BC6"/>
    <w:rPr>
      <w:rFonts w:eastAsia="Calibri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9738A8"/>
  </w:style>
  <w:style w:type="character" w:styleId="af">
    <w:name w:val="Emphasis"/>
    <w:uiPriority w:val="20"/>
    <w:qFormat/>
    <w:rsid w:val="009738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09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032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60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702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oc_od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moc_od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moc.my1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ymoc_od@mail.ru" TargetMode="External"/><Relationship Id="rId19" Type="http://schemas.openxmlformats.org/officeDocument/2006/relationships/hyperlink" Target="mailto:ymoc_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wttalu8HO5t1Su4dc04GFQb5SxX81naOpgS8iDL9kZjKKTA/viewform?usp=sf_li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5B62C-1BFD-442E-BA99-CE792622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school9</Company>
  <LinksUpToDate>false</LinksUpToDate>
  <CharactersWithSpaces>18500</CharactersWithSpaces>
  <SharedDoc>false</SharedDoc>
  <HLinks>
    <vt:vector size="12" baseType="variant"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http://ymoc.my1.ru/</vt:lpwstr>
      </vt:variant>
      <vt:variant>
        <vt:lpwstr/>
      </vt:variant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mailto:ymoc_od@mail.ru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Владелец</cp:lastModifiedBy>
  <cp:revision>14</cp:revision>
  <cp:lastPrinted>2022-09-16T10:52:00Z</cp:lastPrinted>
  <dcterms:created xsi:type="dcterms:W3CDTF">2022-06-14T14:42:00Z</dcterms:created>
  <dcterms:modified xsi:type="dcterms:W3CDTF">2022-09-16T12:53:00Z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1946895074</vt:i4>
  </property>
  <property fmtid="{D5CDD505-2E9C-101B-9397-08002B2CF9AE}" pid="3" name="_NewReviewCycle">
    <vt:lpwstr/>
  </property>
  <property fmtid="{D5CDD505-2E9C-101B-9397-08002B2CF9AE}" pid="4" name="_EmailSubject">
    <vt:lpwstr>Положение МКО (новое)</vt:lpwstr>
  </property>
  <property fmtid="{D5CDD505-2E9C-101B-9397-08002B2CF9AE}" pid="5" name="_AuthorEmail">
    <vt:lpwstr>anastasiya.sotnikova1@rsce.ru</vt:lpwstr>
  </property>
  <property fmtid="{D5CDD505-2E9C-101B-9397-08002B2CF9AE}" pid="6" name="_AuthorEmailDisplayName">
    <vt:lpwstr>Сотникова Анастасия Сергеевна</vt:lpwstr>
  </property>
  <property fmtid="{D5CDD505-2E9C-101B-9397-08002B2CF9AE}" pid="7" name="_ReviewingToolsShownOnce">
    <vt:lpwstr/>
  </property>
</Properties>
</file>